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A1EDF" w14:textId="77777777" w:rsidR="00D96764" w:rsidRPr="00D96764" w:rsidRDefault="00D96764" w:rsidP="00D96764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23981977"/>
      <w:r w:rsidRPr="00D96764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58FF0AB5" w14:textId="77777777" w:rsidR="00D96764" w:rsidRPr="00D96764" w:rsidRDefault="00D96764" w:rsidP="00D96764">
      <w:pPr>
        <w:spacing w:after="0" w:line="408" w:lineRule="auto"/>
        <w:ind w:left="120"/>
        <w:jc w:val="center"/>
        <w:rPr>
          <w:sz w:val="24"/>
          <w:szCs w:val="24"/>
        </w:rPr>
      </w:pPr>
      <w:r w:rsidRPr="00D96764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3cf751e5-c5f1-41fa-8e93-372cf276a7c4"/>
      <w:r w:rsidRPr="00D96764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Приморского края</w:t>
      </w:r>
      <w:bookmarkEnd w:id="1"/>
      <w:r w:rsidRPr="00D96764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14:paraId="4B4A9659" w14:textId="77777777" w:rsidR="00D96764" w:rsidRPr="00D96764" w:rsidRDefault="00D96764" w:rsidP="00D96764">
      <w:pPr>
        <w:spacing w:after="0" w:line="408" w:lineRule="auto"/>
        <w:ind w:left="120"/>
        <w:jc w:val="center"/>
        <w:rPr>
          <w:sz w:val="24"/>
          <w:szCs w:val="24"/>
        </w:rPr>
      </w:pPr>
      <w:r w:rsidRPr="00D96764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4c45f36a-919d-4a85-8dd2-5ba4bf02384e"/>
      <w:r w:rsidRPr="00D96764"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  <w:proofErr w:type="spellStart"/>
      <w:r w:rsidRPr="00D96764">
        <w:rPr>
          <w:rFonts w:ascii="Times New Roman" w:hAnsi="Times New Roman"/>
          <w:b/>
          <w:color w:val="000000"/>
          <w:sz w:val="24"/>
          <w:szCs w:val="24"/>
        </w:rPr>
        <w:t>Ольгинского</w:t>
      </w:r>
      <w:proofErr w:type="spellEnd"/>
      <w:r w:rsidRPr="00D96764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округа</w:t>
      </w:r>
      <w:bookmarkEnd w:id="2"/>
      <w:r w:rsidRPr="00D96764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D96764">
        <w:rPr>
          <w:rFonts w:ascii="Times New Roman" w:hAnsi="Times New Roman"/>
          <w:color w:val="000000"/>
          <w:sz w:val="24"/>
          <w:szCs w:val="24"/>
        </w:rPr>
        <w:t>​</w:t>
      </w:r>
    </w:p>
    <w:p w14:paraId="0776B0F2" w14:textId="77777777" w:rsidR="00D96764" w:rsidRPr="00D96764" w:rsidRDefault="00D96764" w:rsidP="00D96764">
      <w:pPr>
        <w:spacing w:after="0" w:line="408" w:lineRule="auto"/>
        <w:ind w:left="120"/>
        <w:jc w:val="center"/>
        <w:rPr>
          <w:sz w:val="24"/>
          <w:szCs w:val="24"/>
        </w:rPr>
      </w:pPr>
      <w:r w:rsidRPr="00D96764">
        <w:rPr>
          <w:rFonts w:ascii="Times New Roman" w:hAnsi="Times New Roman"/>
          <w:b/>
          <w:color w:val="000000"/>
          <w:sz w:val="24"/>
          <w:szCs w:val="24"/>
        </w:rPr>
        <w:t>МКОУ "СОШ п. Моряк-Рыболов"</w:t>
      </w:r>
    </w:p>
    <w:p w14:paraId="6F6EFADE" w14:textId="77777777" w:rsidR="00D96764" w:rsidRPr="00701ECB" w:rsidRDefault="00D96764" w:rsidP="00D96764">
      <w:pPr>
        <w:spacing w:after="0"/>
        <w:ind w:left="120"/>
      </w:pPr>
    </w:p>
    <w:p w14:paraId="0F9B1761" w14:textId="77777777" w:rsidR="00D96764" w:rsidRPr="00701ECB" w:rsidRDefault="00D96764" w:rsidP="00D96764">
      <w:pPr>
        <w:spacing w:after="0"/>
        <w:ind w:left="120"/>
      </w:pPr>
    </w:p>
    <w:p w14:paraId="4BDC9A1D" w14:textId="77777777" w:rsidR="00D96764" w:rsidRPr="00701ECB" w:rsidRDefault="00D96764" w:rsidP="00D96764">
      <w:pPr>
        <w:spacing w:after="0"/>
        <w:ind w:left="120"/>
      </w:pPr>
    </w:p>
    <w:p w14:paraId="69111503" w14:textId="77777777" w:rsidR="00D96764" w:rsidRPr="00701ECB" w:rsidRDefault="00D96764" w:rsidP="00D9676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96764" w:rsidRPr="00D96764" w14:paraId="521956EE" w14:textId="77777777" w:rsidTr="008F739C">
        <w:tc>
          <w:tcPr>
            <w:tcW w:w="3114" w:type="dxa"/>
          </w:tcPr>
          <w:p w14:paraId="4F60030F" w14:textId="77777777" w:rsidR="00D96764" w:rsidRPr="00D96764" w:rsidRDefault="00D96764" w:rsidP="008F739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14:paraId="316230AA" w14:textId="77777777" w:rsidR="00D96764" w:rsidRPr="00D96764" w:rsidRDefault="00D96764" w:rsidP="008F73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14:paraId="1EF1B7E9" w14:textId="77777777" w:rsidR="00D96764" w:rsidRPr="00D96764" w:rsidRDefault="00D96764" w:rsidP="008F73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A292A6E" w14:textId="77777777" w:rsidR="00D96764" w:rsidRPr="00D96764" w:rsidRDefault="00D96764" w:rsidP="008F73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Иванькова Н.Н.</w:t>
            </w:r>
          </w:p>
          <w:p w14:paraId="584D8E0F" w14:textId="77777777" w:rsidR="00D96764" w:rsidRPr="00D96764" w:rsidRDefault="00D96764" w:rsidP="008F7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 от «31» 08   2023 г.</w:t>
            </w:r>
          </w:p>
          <w:p w14:paraId="324FB5F5" w14:textId="77777777" w:rsidR="00D96764" w:rsidRPr="00D96764" w:rsidRDefault="00D96764" w:rsidP="008F73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704500C" w14:textId="1837985A" w:rsidR="00D96764" w:rsidRPr="00D96764" w:rsidRDefault="00D96764" w:rsidP="008F73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</w:t>
            </w:r>
          </w:p>
          <w:p w14:paraId="3B7FA03F" w14:textId="77777777" w:rsidR="00D96764" w:rsidRPr="00D96764" w:rsidRDefault="00D96764" w:rsidP="008F73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14:paraId="2A335A18" w14:textId="77777777" w:rsidR="00D96764" w:rsidRPr="00D96764" w:rsidRDefault="00D96764" w:rsidP="008F73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F140FF5" w14:textId="77777777" w:rsidR="00D96764" w:rsidRPr="00D96764" w:rsidRDefault="00D96764" w:rsidP="008F73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Журавлёва Д.М.</w:t>
            </w:r>
          </w:p>
          <w:p w14:paraId="0FB4D730" w14:textId="77777777" w:rsidR="00D96764" w:rsidRPr="00D96764" w:rsidRDefault="00D96764" w:rsidP="008F7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25 от «31» 08   2023 г.</w:t>
            </w:r>
          </w:p>
          <w:p w14:paraId="27B01438" w14:textId="77777777" w:rsidR="00D96764" w:rsidRPr="00D96764" w:rsidRDefault="00D96764" w:rsidP="008F73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0482A2" w14:textId="77777777" w:rsidR="00D96764" w:rsidRPr="00D96764" w:rsidRDefault="00D96764" w:rsidP="008F73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14:paraId="2D1455F9" w14:textId="77777777" w:rsidR="00D96764" w:rsidRPr="00D96764" w:rsidRDefault="00D96764" w:rsidP="008F739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директора</w:t>
            </w:r>
          </w:p>
          <w:p w14:paraId="0032F220" w14:textId="77777777" w:rsidR="00D96764" w:rsidRPr="00D96764" w:rsidRDefault="00D96764" w:rsidP="008F739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D7F5FBC" w14:textId="77777777" w:rsidR="00D96764" w:rsidRPr="00D96764" w:rsidRDefault="00D96764" w:rsidP="008F739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Иванькова Н.Н.</w:t>
            </w:r>
          </w:p>
          <w:p w14:paraId="5A888C48" w14:textId="77777777" w:rsidR="00D96764" w:rsidRPr="00D96764" w:rsidRDefault="00D96764" w:rsidP="008F73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67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25 от «31» 08   2023 г.</w:t>
            </w:r>
          </w:p>
          <w:p w14:paraId="437A9E57" w14:textId="77777777" w:rsidR="00D96764" w:rsidRPr="00D96764" w:rsidRDefault="00D96764" w:rsidP="008F739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128D4CF" w14:textId="77777777" w:rsidR="00D96764" w:rsidRDefault="00D96764" w:rsidP="00D96764">
      <w:pPr>
        <w:spacing w:after="0"/>
        <w:ind w:left="120"/>
      </w:pPr>
    </w:p>
    <w:p w14:paraId="0678D5B4" w14:textId="77777777" w:rsidR="00D96764" w:rsidRDefault="00D96764" w:rsidP="00D967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4AB1F53" w14:textId="77777777" w:rsidR="00D96764" w:rsidRDefault="00D96764" w:rsidP="00D96764">
      <w:pPr>
        <w:spacing w:after="0"/>
        <w:ind w:left="120"/>
      </w:pPr>
    </w:p>
    <w:p w14:paraId="13DD9131" w14:textId="77777777" w:rsidR="00D96764" w:rsidRDefault="00D96764" w:rsidP="00D96764">
      <w:pPr>
        <w:spacing w:after="0"/>
        <w:ind w:left="120"/>
      </w:pPr>
    </w:p>
    <w:p w14:paraId="3617B6B4" w14:textId="77777777" w:rsidR="00D96764" w:rsidRDefault="00D96764" w:rsidP="00D96764">
      <w:pPr>
        <w:spacing w:after="0"/>
        <w:ind w:left="120"/>
      </w:pPr>
    </w:p>
    <w:p w14:paraId="46C8F02E" w14:textId="77777777" w:rsidR="00D96764" w:rsidRPr="00D96764" w:rsidRDefault="00D96764" w:rsidP="00D96764">
      <w:pPr>
        <w:spacing w:after="0" w:line="408" w:lineRule="auto"/>
        <w:ind w:left="120"/>
        <w:jc w:val="center"/>
        <w:rPr>
          <w:sz w:val="24"/>
          <w:szCs w:val="24"/>
        </w:rPr>
      </w:pPr>
      <w:r w:rsidRPr="00D96764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14:paraId="25B2F7EB" w14:textId="77777777" w:rsidR="00D96764" w:rsidRPr="00D96764" w:rsidRDefault="00D96764" w:rsidP="00D96764">
      <w:pPr>
        <w:spacing w:after="0" w:line="408" w:lineRule="auto"/>
        <w:ind w:left="120"/>
        <w:jc w:val="center"/>
        <w:rPr>
          <w:sz w:val="24"/>
          <w:szCs w:val="24"/>
        </w:rPr>
      </w:pPr>
      <w:r w:rsidRPr="00D96764">
        <w:rPr>
          <w:rFonts w:ascii="Times New Roman" w:hAnsi="Times New Roman"/>
          <w:color w:val="000000"/>
          <w:sz w:val="24"/>
          <w:szCs w:val="24"/>
        </w:rPr>
        <w:t>(ID 3184967)</w:t>
      </w:r>
    </w:p>
    <w:p w14:paraId="5DDDB8BA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1E04A6EB" w14:textId="77777777" w:rsidR="00D96764" w:rsidRPr="00D96764" w:rsidRDefault="00D96764" w:rsidP="00D96764">
      <w:pPr>
        <w:spacing w:after="0" w:line="408" w:lineRule="auto"/>
        <w:ind w:left="120"/>
        <w:jc w:val="center"/>
        <w:rPr>
          <w:sz w:val="24"/>
          <w:szCs w:val="24"/>
        </w:rPr>
      </w:pPr>
      <w:r w:rsidRPr="00D96764">
        <w:rPr>
          <w:rFonts w:ascii="Times New Roman" w:hAnsi="Times New Roman"/>
          <w:b/>
          <w:color w:val="000000"/>
          <w:sz w:val="24"/>
          <w:szCs w:val="24"/>
        </w:rPr>
        <w:t>учебного предмета «Основы религиозных культур и светской этики»</w:t>
      </w:r>
    </w:p>
    <w:p w14:paraId="338435B3" w14:textId="77777777" w:rsidR="00D96764" w:rsidRPr="00D96764" w:rsidRDefault="00D96764" w:rsidP="00D96764">
      <w:pPr>
        <w:spacing w:after="0" w:line="408" w:lineRule="auto"/>
        <w:ind w:left="120"/>
        <w:jc w:val="center"/>
        <w:rPr>
          <w:sz w:val="24"/>
          <w:szCs w:val="24"/>
        </w:rPr>
      </w:pPr>
      <w:r w:rsidRPr="00D96764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gramStart"/>
      <w:r w:rsidRPr="00D9676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D96764">
        <w:rPr>
          <w:rFonts w:ascii="Times New Roman" w:hAnsi="Times New Roman"/>
          <w:color w:val="000000"/>
          <w:sz w:val="24"/>
          <w:szCs w:val="24"/>
        </w:rPr>
        <w:t xml:space="preserve"> 4 класса</w:t>
      </w:r>
    </w:p>
    <w:p w14:paraId="720CF3EF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75F704D8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2081B766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2B65914F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72844196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56D5190B" w14:textId="77777777" w:rsid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6A4B1D01" w14:textId="77777777" w:rsid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5EA4B15D" w14:textId="77777777" w:rsid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6F351C3E" w14:textId="77777777" w:rsid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63896018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482E9715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3E66E389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0C33CF9F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3AB0B9DD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28D7287B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6138BE50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</w:p>
    <w:p w14:paraId="58E9F5C7" w14:textId="77777777" w:rsidR="00D96764" w:rsidRPr="00D96764" w:rsidRDefault="00D96764" w:rsidP="00D96764">
      <w:pPr>
        <w:spacing w:after="0"/>
        <w:ind w:left="120"/>
        <w:jc w:val="center"/>
        <w:rPr>
          <w:sz w:val="24"/>
          <w:szCs w:val="24"/>
        </w:rPr>
      </w:pPr>
      <w:r w:rsidRPr="00D96764">
        <w:rPr>
          <w:rFonts w:ascii="Times New Roman" w:hAnsi="Times New Roman"/>
          <w:color w:val="000000"/>
          <w:sz w:val="24"/>
          <w:szCs w:val="24"/>
        </w:rPr>
        <w:t>​</w:t>
      </w:r>
      <w:bookmarkStart w:id="3" w:name="fba17b84-d621-4fec-a506-ecff32caa876"/>
      <w:proofErr w:type="spellStart"/>
      <w:r w:rsidRPr="00D96764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Start"/>
      <w:r w:rsidRPr="00D96764">
        <w:rPr>
          <w:rFonts w:ascii="Times New Roman" w:hAnsi="Times New Roman"/>
          <w:b/>
          <w:color w:val="000000"/>
          <w:sz w:val="24"/>
          <w:szCs w:val="24"/>
        </w:rPr>
        <w:t>.М</w:t>
      </w:r>
      <w:proofErr w:type="gramEnd"/>
      <w:r w:rsidRPr="00D96764">
        <w:rPr>
          <w:rFonts w:ascii="Times New Roman" w:hAnsi="Times New Roman"/>
          <w:b/>
          <w:color w:val="000000"/>
          <w:sz w:val="24"/>
          <w:szCs w:val="24"/>
        </w:rPr>
        <w:t>оряк</w:t>
      </w:r>
      <w:proofErr w:type="spellEnd"/>
      <w:r w:rsidRPr="00D96764">
        <w:rPr>
          <w:rFonts w:ascii="Times New Roman" w:hAnsi="Times New Roman"/>
          <w:b/>
          <w:color w:val="000000"/>
          <w:sz w:val="24"/>
          <w:szCs w:val="24"/>
        </w:rPr>
        <w:t>-Рыболов</w:t>
      </w:r>
      <w:bookmarkEnd w:id="3"/>
      <w:r w:rsidRPr="00D96764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4" w:name="adccbb3b-7a22-43a7-9071-82e37d2d5692"/>
      <w:r w:rsidRPr="00D96764">
        <w:rPr>
          <w:rFonts w:ascii="Times New Roman" w:hAnsi="Times New Roman"/>
          <w:b/>
          <w:color w:val="000000"/>
          <w:sz w:val="24"/>
          <w:szCs w:val="24"/>
        </w:rPr>
        <w:t>2023 год</w:t>
      </w:r>
      <w:bookmarkEnd w:id="4"/>
      <w:r w:rsidRPr="00D96764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D96764">
        <w:rPr>
          <w:rFonts w:ascii="Times New Roman" w:hAnsi="Times New Roman"/>
          <w:color w:val="000000"/>
          <w:sz w:val="24"/>
          <w:szCs w:val="24"/>
        </w:rPr>
        <w:t>​</w:t>
      </w:r>
    </w:p>
    <w:p w14:paraId="2286B0A8" w14:textId="77777777" w:rsidR="00D96764" w:rsidRPr="00D96764" w:rsidRDefault="00D96764" w:rsidP="00D96764">
      <w:pPr>
        <w:spacing w:after="0"/>
        <w:ind w:left="120"/>
        <w:rPr>
          <w:sz w:val="24"/>
          <w:szCs w:val="24"/>
        </w:rPr>
      </w:pPr>
    </w:p>
    <w:p w14:paraId="2433DCF2" w14:textId="77777777" w:rsidR="00D96764" w:rsidRPr="00701ECB" w:rsidRDefault="00D96764" w:rsidP="00D96764">
      <w:pPr>
        <w:sectPr w:rsidR="00D96764" w:rsidRPr="00701ECB" w:rsidSect="00701ECB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bookmarkEnd w:id="0"/>
    <w:p w14:paraId="74D19F70" w14:textId="55145DF4" w:rsidR="00CC4171" w:rsidRPr="00D96764" w:rsidRDefault="00D96764" w:rsidP="00D96764">
      <w:pPr>
        <w:spacing w:after="0"/>
        <w:ind w:left="120"/>
        <w:rPr>
          <w:sz w:val="24"/>
          <w:szCs w:val="24"/>
        </w:rPr>
      </w:pPr>
      <w:r w:rsidRPr="00701ECB">
        <w:rPr>
          <w:rFonts w:ascii="Times New Roman" w:hAnsi="Times New Roman"/>
          <w:color w:val="000000"/>
          <w:sz w:val="28"/>
        </w:rPr>
        <w:lastRenderedPageBreak/>
        <w:t>​</w:t>
      </w:r>
      <w:bookmarkStart w:id="5" w:name="_GoBack"/>
      <w:r w:rsidRPr="00D96764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bookmarkEnd w:id="5"/>
    <w:p w14:paraId="55F3B83D" w14:textId="6AE29905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Рабочая программа «</w:t>
      </w:r>
      <w:r w:rsidR="00B84BA0" w:rsidRPr="00B84BA0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  <w:r w:rsidRPr="00450A2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01EFD268" w14:textId="0AC417B0" w:rsidR="00546275" w:rsidRPr="00450A2C" w:rsidRDefault="00546275" w:rsidP="00546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14:paraId="27DF3ACE" w14:textId="77777777" w:rsidR="00BD7F84" w:rsidRPr="00BD7F84" w:rsidRDefault="00BD7F84" w:rsidP="00BD7F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39DFACA1" w14:textId="77777777" w:rsidR="00BD7F84" w:rsidRPr="00BD7F84" w:rsidRDefault="00BD7F84" w:rsidP="00BD7F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7F84">
        <w:rPr>
          <w:rFonts w:ascii="Times New Roman" w:eastAsia="Calibri" w:hAnsi="Times New Roman" w:cs="Times New Roman"/>
          <w:iCs/>
          <w:sz w:val="24"/>
          <w:szCs w:val="24"/>
        </w:rPr>
        <w:t xml:space="preserve">Рабочая программа по Основам религиозных культур и светской этики. Модуль: Основы православной культуры </w:t>
      </w:r>
      <w:r w:rsidRPr="00BD7F84">
        <w:rPr>
          <w:rFonts w:ascii="Times New Roman" w:eastAsia="Calibri" w:hAnsi="Times New Roman" w:cs="Times New Roman"/>
          <w:sz w:val="24"/>
          <w:szCs w:val="24"/>
        </w:rPr>
        <w:t>ориентирована на учащихся 4 класса и разработана на основе следующих документов:</w:t>
      </w:r>
    </w:p>
    <w:p w14:paraId="0E23558D" w14:textId="65FD6144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7F84">
        <w:rPr>
          <w:rFonts w:ascii="Times New Roman" w:eastAsia="Calibri" w:hAnsi="Times New Roman" w:cs="Times New Roman"/>
          <w:sz w:val="24"/>
          <w:szCs w:val="24"/>
        </w:rPr>
        <w:t>Федерации»;</w:t>
      </w:r>
    </w:p>
    <w:p w14:paraId="54EE7461" w14:textId="5A47C37C" w:rsidR="00BD7F84" w:rsidRPr="00BD7F84" w:rsidRDefault="00BD7F84" w:rsidP="00BD7F84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373) с изменениями и дополнениями.</w:t>
      </w:r>
    </w:p>
    <w:p w14:paraId="5AF3898C" w14:textId="7647BCAD" w:rsidR="00BD7F84" w:rsidRPr="00BD7F84" w:rsidRDefault="00BD7F84" w:rsidP="00BD7F84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«Основы религиозных культур и светской этики: основы православной культуры»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>(</w:t>
      </w:r>
      <w:bookmarkStart w:id="6" w:name="_Hlk138668153"/>
      <w:r w:rsidR="00100D6A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6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к учебнику </w:t>
      </w:r>
      <w:r w:rsidR="00DB62DC">
        <w:rPr>
          <w:rFonts w:ascii="Times New Roman" w:eastAsia="Calibri" w:hAnsi="Times New Roman" w:cs="Times New Roman"/>
          <w:sz w:val="24"/>
          <w:szCs w:val="24"/>
        </w:rPr>
        <w:t>Васильева О.Ю</w:t>
      </w:r>
      <w:r w:rsidR="00DB62DC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«Основы религиозных культур и светской этики: основы православной культуры: учебник для 4 класса общеобразовательных учреждений /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0D6A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Pr="00BD7F84">
        <w:rPr>
          <w:rFonts w:ascii="Times New Roman" w:eastAsia="Calibri" w:hAnsi="Times New Roman" w:cs="Times New Roman"/>
          <w:sz w:val="24"/>
          <w:szCs w:val="24"/>
        </w:rPr>
        <w:t>. – МА.: ООО «Русское слово – учебник»,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10C8D5AF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A6548" w14:textId="77777777" w:rsidR="00BD7F84" w:rsidRPr="00BD7F84" w:rsidRDefault="00BD7F84" w:rsidP="00BD7F8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Данный методический комплект вошёл в Федеральный перечень учебников, рекомендованных (допущенных) Министерством просвещения Российской Федерации: </w:t>
      </w:r>
    </w:p>
    <w:p w14:paraId="20CC324E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для учащихся:</w:t>
      </w:r>
    </w:p>
    <w:p w14:paraId="54B2A82F" w14:textId="104C3015" w:rsidR="00BD7F84" w:rsidRPr="00DB62DC" w:rsidRDefault="00DB62DC" w:rsidP="00DB62D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DB62D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DB62D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4295E">
        <w:rPr>
          <w:rFonts w:ascii="Times New Roman" w:eastAsia="Calibri" w:hAnsi="Times New Roman" w:cs="Times New Roman"/>
          <w:sz w:val="24"/>
          <w:szCs w:val="24"/>
        </w:rPr>
        <w:t>О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сновы религиозных культур и светской этики: основы православной культуры: учебник для 4 класса М., 20</w:t>
      </w:r>
      <w:r w:rsidRP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DB62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4EB08B6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i/>
          <w:sz w:val="24"/>
          <w:szCs w:val="24"/>
        </w:rPr>
        <w:t>Методическая литература для учителя:</w:t>
      </w:r>
    </w:p>
    <w:p w14:paraId="27BA0EB4" w14:textId="442CB6E5" w:rsidR="00BD7F84" w:rsidRPr="00BD7F84" w:rsidRDefault="00C720D9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_Hlk138668072"/>
      <w:r>
        <w:rPr>
          <w:rFonts w:ascii="Times New Roman" w:eastAsia="Calibri" w:hAnsi="Times New Roman" w:cs="Times New Roman"/>
          <w:sz w:val="24"/>
          <w:szCs w:val="24"/>
        </w:rPr>
        <w:t>Васильева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100D6A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End w:id="7"/>
      <w:r w:rsidR="00BD7F84" w:rsidRPr="00BD7F84">
        <w:rPr>
          <w:rFonts w:ascii="Times New Roman" w:eastAsia="Calibri" w:hAnsi="Times New Roman" w:cs="Times New Roman"/>
          <w:sz w:val="24"/>
          <w:szCs w:val="24"/>
        </w:rPr>
        <w:t>Рабочая программа к учебнику «Основы религиозных культур и светской этики: основы православной культуры». 4 класс, 20</w:t>
      </w:r>
      <w:r w:rsidR="00DB62DC">
        <w:rPr>
          <w:rFonts w:ascii="Times New Roman" w:eastAsia="Calibri" w:hAnsi="Times New Roman" w:cs="Times New Roman"/>
          <w:sz w:val="24"/>
          <w:szCs w:val="24"/>
        </w:rPr>
        <w:t>23</w:t>
      </w:r>
      <w:r w:rsidR="00BD7F84"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D2C80A" w14:textId="5202FD58" w:rsidR="00BD7F84" w:rsidRPr="00BD7F84" w:rsidRDefault="00BD7F84" w:rsidP="00BD7F84">
      <w:pPr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«Основы религиозных культур и светской этики: основы православной культуры». 4 класс/авт.-сост. </w:t>
      </w:r>
      <w:bookmarkStart w:id="8" w:name="_Hlk138668085"/>
      <w:r w:rsidR="00DB62DC">
        <w:rPr>
          <w:rFonts w:ascii="Times New Roman" w:eastAsia="Calibri" w:hAnsi="Times New Roman" w:cs="Times New Roman"/>
          <w:sz w:val="24"/>
          <w:szCs w:val="24"/>
        </w:rPr>
        <w:t>О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DB62DC">
        <w:rPr>
          <w:rFonts w:ascii="Times New Roman" w:eastAsia="Calibri" w:hAnsi="Times New Roman" w:cs="Times New Roman"/>
          <w:sz w:val="24"/>
          <w:szCs w:val="24"/>
        </w:rPr>
        <w:t>Ю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Васильева</w:t>
      </w:r>
      <w:bookmarkEnd w:id="8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, К.В.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20D9" w:rsidRPr="00C720D9">
        <w:rPr>
          <w:rFonts w:ascii="Times New Roman" w:eastAsia="Calibri" w:hAnsi="Times New Roman" w:cs="Times New Roman"/>
          <w:sz w:val="24"/>
          <w:szCs w:val="24"/>
        </w:rPr>
        <w:t>Савченко, Т.И.</w:t>
      </w:r>
      <w:r w:rsidR="0010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720D9" w:rsidRPr="00C720D9">
        <w:rPr>
          <w:rFonts w:ascii="Times New Roman" w:eastAsia="Calibri" w:hAnsi="Times New Roman" w:cs="Times New Roman"/>
          <w:sz w:val="24"/>
          <w:szCs w:val="24"/>
        </w:rPr>
        <w:t>Тюляева</w:t>
      </w:r>
      <w:proofErr w:type="spellEnd"/>
      <w:r w:rsidR="00C720D9">
        <w:rPr>
          <w:rFonts w:ascii="Times New Roman" w:eastAsia="Calibri" w:hAnsi="Times New Roman" w:cs="Times New Roman"/>
          <w:sz w:val="24"/>
          <w:szCs w:val="24"/>
        </w:rPr>
        <w:t>, 2023 г</w:t>
      </w:r>
      <w:r w:rsidRPr="00BD7F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50E765" w14:textId="77777777" w:rsidR="00BD7F84" w:rsidRP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C9FDA3" w14:textId="6EEEF0E7" w:rsidR="00BD7F84" w:rsidRDefault="00BD7F84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7F84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14:paraId="5F9CB9E3" w14:textId="77777777" w:rsidR="00C720D9" w:rsidRPr="00BD7F84" w:rsidRDefault="00C720D9" w:rsidP="00B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C05DFF" w14:textId="03B9E701" w:rsidR="00BD7F84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начального общего образования и примерными программами начального общего образования предмет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r w:rsidRPr="00450A2C">
        <w:rPr>
          <w:rFonts w:ascii="Times New Roman" w:hAnsi="Times New Roman" w:cs="Times New Roman"/>
          <w:sz w:val="24"/>
          <w:szCs w:val="24"/>
        </w:rPr>
        <w:t>» является частью предметной области «</w:t>
      </w:r>
      <w:r w:rsidR="00015B3F" w:rsidRPr="00BD7F84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Pr="00450A2C">
        <w:rPr>
          <w:rFonts w:ascii="Times New Roman" w:hAnsi="Times New Roman" w:cs="Times New Roman"/>
          <w:sz w:val="24"/>
          <w:szCs w:val="24"/>
        </w:rPr>
        <w:t xml:space="preserve">» и изучается </w:t>
      </w:r>
      <w:r w:rsidR="00015B3F">
        <w:rPr>
          <w:rFonts w:ascii="Times New Roman" w:hAnsi="Times New Roman" w:cs="Times New Roman"/>
          <w:sz w:val="24"/>
          <w:szCs w:val="24"/>
        </w:rPr>
        <w:t xml:space="preserve">в </w:t>
      </w:r>
      <w:r w:rsidRPr="00450A2C">
        <w:rPr>
          <w:rFonts w:ascii="Times New Roman" w:hAnsi="Times New Roman" w:cs="Times New Roman"/>
          <w:sz w:val="24"/>
          <w:szCs w:val="24"/>
        </w:rPr>
        <w:t>4-</w:t>
      </w:r>
      <w:r w:rsidR="00015B3F">
        <w:rPr>
          <w:rFonts w:ascii="Times New Roman" w:hAnsi="Times New Roman" w:cs="Times New Roman"/>
          <w:sz w:val="24"/>
          <w:szCs w:val="24"/>
        </w:rPr>
        <w:t>ом</w:t>
      </w:r>
      <w:r w:rsidRPr="00450A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15B3F">
        <w:rPr>
          <w:rFonts w:ascii="Times New Roman" w:hAnsi="Times New Roman" w:cs="Times New Roman"/>
          <w:sz w:val="24"/>
          <w:szCs w:val="24"/>
        </w:rPr>
        <w:t>е</w:t>
      </w:r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1E861EDC" w14:textId="59337B79" w:rsidR="00BD7F84" w:rsidRPr="00450A2C" w:rsidRDefault="00BD7F84" w:rsidP="00BD7F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F84">
        <w:rPr>
          <w:rFonts w:ascii="Times New Roman" w:hAnsi="Times New Roman" w:cs="Times New Roman"/>
          <w:sz w:val="24"/>
          <w:szCs w:val="24"/>
        </w:rPr>
        <w:t xml:space="preserve">В основе </w:t>
      </w:r>
      <w:proofErr w:type="spellStart"/>
      <w:r w:rsidRPr="00BD7F8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D7F84">
        <w:rPr>
          <w:rFonts w:ascii="Times New Roman" w:hAnsi="Times New Roman" w:cs="Times New Roman"/>
          <w:sz w:val="24"/>
          <w:szCs w:val="24"/>
        </w:rPr>
        <w:t xml:space="preserve"> - 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 </w:t>
      </w:r>
    </w:p>
    <w:p w14:paraId="2E1417EE" w14:textId="5EF6E29E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Данный курс «Основы православной культуры» используется в рамках комплексного предмета «</w:t>
      </w:r>
      <w:bookmarkStart w:id="9" w:name="_Hlk138665403"/>
      <w:r w:rsidRPr="00BD7F84">
        <w:rPr>
          <w:rFonts w:ascii="Times New Roman" w:eastAsia="Calibri" w:hAnsi="Times New Roman" w:cs="Times New Roman"/>
          <w:sz w:val="24"/>
          <w:szCs w:val="24"/>
        </w:rPr>
        <w:t>Основы религиозной культуры и светской этики</w:t>
      </w:r>
      <w:bookmarkEnd w:id="9"/>
      <w:r w:rsidRPr="00BD7F84">
        <w:rPr>
          <w:rFonts w:ascii="Times New Roman" w:eastAsia="Calibri" w:hAnsi="Times New Roman" w:cs="Times New Roman"/>
          <w:sz w:val="24"/>
          <w:szCs w:val="24"/>
        </w:rPr>
        <w:t xml:space="preserve">». Обучение организуется с согласия обучающегося и по выбору родителей. </w:t>
      </w:r>
    </w:p>
    <w:p w14:paraId="53E6C466" w14:textId="4060BC49" w:rsidR="00BD7F84" w:rsidRPr="00BD7F84" w:rsidRDefault="00BD7F84" w:rsidP="00BD7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F84">
        <w:rPr>
          <w:rFonts w:ascii="Times New Roman" w:eastAsia="Calibri" w:hAnsi="Times New Roman" w:cs="Times New Roman"/>
          <w:sz w:val="24"/>
          <w:szCs w:val="24"/>
        </w:rPr>
        <w:t>Курс «Основы православной культуры» рассчитан на 1 год обучения в 4 классе, на 34 часа учебного времени из расчёта один час в неделю.</w:t>
      </w:r>
    </w:p>
    <w:p w14:paraId="73ACDA96" w14:textId="77777777" w:rsidR="00BD7F84" w:rsidRPr="00BD7F84" w:rsidRDefault="00BD7F84" w:rsidP="00BD7F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61B49" w14:textId="03E41C25" w:rsidR="00546275" w:rsidRPr="00450A2C" w:rsidRDefault="00546275" w:rsidP="005462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программы — системно-деятельностный подход.</w:t>
      </w:r>
    </w:p>
    <w:p w14:paraId="137F2812" w14:textId="30BAC4BE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 и задачи изучения учебного предмета «Основы Религиозных культур и светской этики». </w:t>
      </w:r>
    </w:p>
    <w:p w14:paraId="1F0BBAD6" w14:textId="5C1B525E" w:rsidR="005366C0" w:rsidRPr="005366C0" w:rsidRDefault="005366C0" w:rsidP="005366C0">
      <w:p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Целью ОРКСЭ является формирование у обучающегося мотивации к осознанному нравственному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поведению, основанному на знании и уважении культурных и религиозных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многонационального народа России, а также к диалогу с представителями других культур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6C0">
        <w:rPr>
          <w:rFonts w:ascii="Times New Roman" w:hAnsi="Times New Roman" w:cs="Times New Roman"/>
          <w:sz w:val="24"/>
          <w:szCs w:val="24"/>
        </w:rPr>
        <w:t>мировоззрений.</w:t>
      </w:r>
    </w:p>
    <w:p w14:paraId="200B5B31" w14:textId="77777777" w:rsidR="005366C0" w:rsidRPr="005366C0" w:rsidRDefault="005366C0" w:rsidP="005366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66C0">
        <w:rPr>
          <w:rFonts w:ascii="Times New Roman" w:hAnsi="Times New Roman" w:cs="Times New Roman"/>
          <w:b/>
          <w:bCs/>
          <w:sz w:val="24"/>
          <w:szCs w:val="24"/>
        </w:rPr>
        <w:t>Основными задачами ОРКСЭ являются:</w:t>
      </w:r>
    </w:p>
    <w:p w14:paraId="047E4A98" w14:textId="7B08ED1B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35B181AC" w14:textId="7FEBE66E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развитие представлений обучающихся о значении нравственных норм и ценностей в жизни личности, семьи, общества;</w:t>
      </w:r>
    </w:p>
    <w:p w14:paraId="4B8A61A2" w14:textId="44700204" w:rsidR="005366C0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265988D5" w14:textId="7484492F" w:rsidR="008D32DA" w:rsidRPr="005366C0" w:rsidRDefault="005366C0" w:rsidP="005366C0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66C0">
        <w:rPr>
          <w:rFonts w:ascii="Times New Roman" w:hAnsi="Times New Roman" w:cs="Times New Roman"/>
          <w:sz w:val="24"/>
          <w:szCs w:val="24"/>
        </w:rPr>
        <w:t xml:space="preserve">развитие способностей обучающихся к общению в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66C0">
        <w:rPr>
          <w:rFonts w:ascii="Times New Roman" w:hAnsi="Times New Roman" w:cs="Times New Roman"/>
          <w:sz w:val="24"/>
          <w:szCs w:val="24"/>
        </w:rPr>
        <w:t>разномировоззренческой</w:t>
      </w:r>
      <w:proofErr w:type="spellEnd"/>
      <w:r w:rsidRPr="005366C0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</w:t>
      </w:r>
    </w:p>
    <w:p w14:paraId="1CC0C841" w14:textId="2964EBFF" w:rsidR="00B746FF" w:rsidRPr="00C505FB" w:rsidRDefault="00B746FF" w:rsidP="00B746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proofErr w:type="spellStart"/>
      <w:r w:rsidRPr="00C505FB">
        <w:rPr>
          <w:rFonts w:ascii="Times New Roman" w:hAnsi="Times New Roman" w:cs="Times New Roman"/>
          <w:b/>
          <w:bCs/>
          <w:sz w:val="28"/>
          <w:szCs w:val="28"/>
        </w:rPr>
        <w:t>одержание</w:t>
      </w:r>
      <w:proofErr w:type="spellEnd"/>
      <w:r w:rsidRPr="00C505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B8A" w:rsidRPr="00C505FB">
        <w:rPr>
          <w:rFonts w:ascii="Times New Roman" w:hAnsi="Times New Roman" w:cs="Times New Roman"/>
          <w:b/>
          <w:bCs/>
          <w:sz w:val="28"/>
          <w:szCs w:val="28"/>
        </w:rPr>
        <w:t>программы учебного предмета</w:t>
      </w:r>
    </w:p>
    <w:p w14:paraId="4395665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1. Россия — наша Родина (2 ч)</w:t>
      </w:r>
    </w:p>
    <w:p w14:paraId="5583774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Россия — наша Родина. Россия — огромная страна. Богатство и разнообразие природы нашей страны. России принадлежит пятая часть всех лесов мира. Природа и география России. Животный и растительный мир нашей страны, заповедники и национальные парки. Песни и стихи о Родине. Пейзажи России. Воспевание красоты родной земли — излюбленная тема в русской культуре. Официальное название России — Российская Федерация. Главная сила в государстве — народ. Богатства России — заслуга народа, хранившего и приумножавшего ее достояние, ее культуру. Национальный состав России. Россия — общий дом для всех народов, ее населяющих. Необходимость для всеобщего благополучия в государстве почтительно относиться к истории страны, ее национальной культуре, традициям. Любовь к России, воспеваемая в поэзии, песенном творчестве.</w:t>
      </w:r>
    </w:p>
    <w:p w14:paraId="2F8506E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2. Православная духовная традиция (2 ч)</w:t>
      </w:r>
    </w:p>
    <w:p w14:paraId="1D660F9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Исторические имена России. Понятия духовности, традиции, духовной традиции, культуры, религии. Православная духовная традиция и ее роль в формировании культуры Отечества. 988 год — дата Крещения Руси. Князь Владимир Святой — креститель Руси. Понятие «государственная религия». Символическое значение креста как главного христианского символа. Государственные символы: флаг, герб, гимн. Знакомство с текстом гимна России, символическими духовными смыслами элементов и цветов герба, государственного флага России и штандарта Президента России. Образ Георгия Победоносца на гербе Москвы и России.</w:t>
      </w:r>
    </w:p>
    <w:p w14:paraId="6F71585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3. Что такое христианство (1 ч)</w:t>
      </w:r>
    </w:p>
    <w:p w14:paraId="6A55FF4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Новая эра и Рождество Христово. Современный отсчет времени. Иисус Христос — Спаситель мира. Святая Земля. Вифлеем — место рождения Иисуса Христа. Священное Писание и Новый Завет. Четвероевангелие: Евангелие от Матфея, Марка, Луки, Иоанна. Значение слова «Евангелие». Богочеловек — Сын Бога и Сын Человеческий.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Боговоплощение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от Духа Святого и Девы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Марии.Иоанн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Предтеча — Креститель Господа Иисуса Христа. Проповедь Царства Божия (Царства Небесного). Понятие «апостолы».</w:t>
      </w:r>
    </w:p>
    <w:p w14:paraId="0030322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4. Особенности восточного христианства (1 ч)</w:t>
      </w:r>
    </w:p>
    <w:p w14:paraId="53FFA07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Три основных направления христианства: православие, католицизм, протестантизм. Синонимы, означающие православие: Восточное христианство, Византийская, Греческая вера. Понятия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инославия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иноверия. Вселенские Соборы. Символ веры как краткая формулировка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вероучительных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истин. Празднование Пасхи. Традиция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иконопочитания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Полное название Православной (Восточной, Византийской, Греческой) Церкви — Единая Святая Соборная и Апостольская Церковь.</w:t>
      </w:r>
    </w:p>
    <w:p w14:paraId="10BC8AF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5. Культура и религия (1 ч)</w:t>
      </w:r>
    </w:p>
    <w:p w14:paraId="2C2D01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Происхождение культуры, происхождение термина «культура». Происхождение религии.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богооткровения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Связь между культурой и религией в истории человеческого общества. Связь между культурой и религией в современном обществе. Основные существенные признаки культуры: результат деятельности человека, ценность и полезность для человека и общества. Мировоззрение. Этика.</w:t>
      </w:r>
    </w:p>
    <w:p w14:paraId="5595B8F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6. Добро и зло в православной традиции (1 ч)</w:t>
      </w:r>
    </w:p>
    <w:p w14:paraId="6BE57E7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Библия — Священное Писание. Традиционный — религиозный — взгляд на происхождение добра и зла. Сотворение мира духов. Отпадение Денницы. Сотворение первых людей и их пребывание в раю. Древо познания добра и зла. Грехопадение первых людей. Первородный грех. Ад. Спасение души.</w:t>
      </w:r>
    </w:p>
    <w:p w14:paraId="5E32B2C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7. Во что верят православные христиане (1 ч)</w:t>
      </w:r>
    </w:p>
    <w:p w14:paraId="5A00E0F1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Вера как основа любой религии и синоним слова «религия». Догматы —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истины. Символ веры. Раскрытие смыслов членов Символа веры. Понятие о Святой Троице, Троице Единосущной, Ипостаси. Учение о Христе, Божественной и человеческой природе Иисуса Христа. Таинство Крещения как начало пути спасения. Главные заповеди в Евангелии.</w:t>
      </w:r>
    </w:p>
    <w:p w14:paraId="6EC2724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8. Золотое правило нравственности (1 ч)</w:t>
      </w:r>
    </w:p>
    <w:p w14:paraId="34A75A9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Свобода вероисповедания граждан России. Закрепление права на свободу вероисповедания, убеждений, национальную культуру, родной язык в Конституции России — Основном законе нашей страны. Золотое правило нравственности: формулировка, смысл правила, распространенность в разных культурах.</w:t>
      </w:r>
    </w:p>
    <w:p w14:paraId="134A7D3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9. Любовь к ближнему (1 ч)</w:t>
      </w:r>
    </w:p>
    <w:p w14:paraId="2BB269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Повторение главных евангельских заповедей. Притча как форма проповеди. Притча о добром самарянине. Духовно-этический анализ притчи. </w:t>
      </w:r>
    </w:p>
    <w:p w14:paraId="767B52B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10. Милосердие и сострадание (1 ч)</w:t>
      </w:r>
    </w:p>
    <w:p w14:paraId="7420703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Расширение и углубление духовно-этического смысла притчи о добром самарянине. Раскрытие понятий милосердия и сострадания. Примеры милосердия и сострадания из современной жизни и опыта школьников.</w:t>
      </w:r>
    </w:p>
    <w:p w14:paraId="1B7D1FF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11. Отношение к труду (1 ч)</w:t>
      </w:r>
    </w:p>
    <w:p w14:paraId="2A40B6B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Книга Бытие о сотворении мира и человека. Сотворение мира как творческий труд Создателя. Божественный замысел сотворения человека и выполнение замысла. Труд человека в раю. Труд после грехопадения первых людей и изгнания их из рая. Духовный закон о труде, полученный через пророка Моисея. </w:t>
      </w:r>
    </w:p>
    <w:p w14:paraId="0FAECF8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12. Долг и ответственность (1 ч)</w:t>
      </w:r>
    </w:p>
    <w:p w14:paraId="405CD66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Долг и ответственность. Формирование чувства долга и ответственности в православной культуре. Библия об ответственности человека за мир. Всемирный потоп. Евангельская притча о талантах. Духовно-этический смысл притчи о талантах.</w:t>
      </w:r>
    </w:p>
    <w:p w14:paraId="4499C4C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13. Защита отечества (1 ч)</w:t>
      </w:r>
    </w:p>
    <w:p w14:paraId="5A1F93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lastRenderedPageBreak/>
        <w:t>Традиционное православное отношение к Отечеству. Понимание в православной традиции защиты Отечества как священного долга каждого гражданина. Лозунг русского воинства: «За веру, царя и Отечество». Традиционное отношение в православной культуре к России как дому Пресвятой Богородицы. Первые ордена в России и их посвящение духовным подвигам святых. Воинские награды. Орден Святого Георгия — высшая награда России. Имена великих русских полководцев. Статья Конституции РФ о защите Отечества.</w:t>
      </w:r>
    </w:p>
    <w:p w14:paraId="086514AE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14. Десять заповедей божиих (1 ч)</w:t>
      </w:r>
    </w:p>
    <w:p w14:paraId="28D70C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заповедях Божиих. Миссия пророка Моисея. Получение заповедей Божиих на горе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Скрижали. Содержание и толкование десяти заповедей Божиих. Распространение десяти заповедей Божиих по всему миру и принятие их в качестве нравственной нормы в человеческом обществе.</w:t>
      </w:r>
    </w:p>
    <w:p w14:paraId="5CF5914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15. Заповеди блаженства (1 ч)</w:t>
      </w:r>
    </w:p>
    <w:p w14:paraId="53D3531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Понятие Царства Божия. Понятие о проповеди как поучающей речи. Нагорная проповедь Спасителя, ее содержание и значение. Понятие блаженства как высшей духовно-нравственной радости, высшего счастья. Заповеди блаженства. Религиозная преемственность и новизна в учении Христа.</w:t>
      </w:r>
    </w:p>
    <w:p w14:paraId="6D2794A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16. Православие в России (2 ч)</w:t>
      </w:r>
    </w:p>
    <w:p w14:paraId="227FFD0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Древнее предание о посещении святым апостолом Андреем Первозванным исконно русских земель. «Повесть временных лет» и «Степенная книга» как древнейшие литературные памятники русской культуры. Первые русские князья-христиане Аскольд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Княгиня Ольга. Принятие княгиней Ольгой святого крещения в Константинополе (Царьграде), столице Византии. Князь Владимир и его выбор веры. Крещение князя Владимира. Крещение Руси. Распространение православия на Руси после ее крещения и развитие православной культуры.</w:t>
      </w:r>
    </w:p>
    <w:p w14:paraId="231ACE5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17. Православный храм и другие святыни (2 ч)</w:t>
      </w:r>
    </w:p>
    <w:p w14:paraId="566A761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Традиционное понятие храма как общего дома Бога и верующих в него. Разнообразие храмовых построек, купол с водруженным крестом как главная отличительная особенность православных храмов. Внешнее и внутреннее устроение храма. Храмовые предметы. Понятие «святые мощи», их почитание в православной традиции.</w:t>
      </w:r>
    </w:p>
    <w:p w14:paraId="4D40F059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18. Таинства православной церкви (1 ч)</w:t>
      </w:r>
    </w:p>
    <w:p w14:paraId="4F5175A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Таинства Церкви. Назначение церковных таинств. Семь церковных таинств: Крещение, Миропомазание, Исповедь, Причащение, Соборование, Венчание, таинство Священства.</w:t>
      </w:r>
    </w:p>
    <w:p w14:paraId="031C448B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19. Древнейшие чудотворные иконы (1 ч)</w:t>
      </w:r>
    </w:p>
    <w:p w14:paraId="6E7E420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Почитание икон как святынь. Понятие «чудотворные иконы». Спас Нерукотворный — первая икона. История появления иконы «Спас Нерукотворный». Первые иконы Пресвятой Богородицы. </w:t>
      </w:r>
      <w:r w:rsidRPr="008E4B8A">
        <w:rPr>
          <w:rFonts w:ascii="Times New Roman" w:hAnsi="Times New Roman" w:cs="Times New Roman"/>
          <w:sz w:val="24"/>
          <w:szCs w:val="24"/>
        </w:rPr>
        <w:tab/>
        <w:t>Первый иконописец — святой евангелист Лука. История Владимирской иконы Божией Матери. Древнейшие чудотворные иконы Пресвятой Богородицы.</w:t>
      </w:r>
    </w:p>
    <w:p w14:paraId="7CB866A7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20. Молитва (1 ч)</w:t>
      </w:r>
    </w:p>
    <w:p w14:paraId="4947108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молитвы в православной традиции. Роль молитвы в жизни православных христиан. Молитва как жанр литературы в русской культуре, художественное произведение, поэтические переложения молитвы в русской литературе. Молитва Господня.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Иисусова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молитва.</w:t>
      </w:r>
    </w:p>
    <w:p w14:paraId="4651C84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21. Православные монастыри (1 ч)</w:t>
      </w:r>
    </w:p>
    <w:p w14:paraId="4A7C752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Монастыри в православной культуре. Молитвенное призвание монахов, монахинь. Понятие о житиях святых. Названия знаменитых обителей России: Свято-Троицкая Сергиева Лавра, Рождества Богородицы Свято-Пафнутьев Боровский монастырь, Свято-Успенский Псково-Печерский монастырь,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-Преображенский Соловецкий </w:t>
      </w:r>
      <w:r w:rsidRPr="008E4B8A">
        <w:rPr>
          <w:rFonts w:ascii="Times New Roman" w:hAnsi="Times New Roman" w:cs="Times New Roman"/>
          <w:sz w:val="24"/>
          <w:szCs w:val="24"/>
        </w:rPr>
        <w:lastRenderedPageBreak/>
        <w:t>монастырь. Преподобный Сергий Радонежский — основатель Свято-Троицкой Сергиевой Лавры. Понятие о Великой схиме как высшей степени посвящения Богу.</w:t>
      </w:r>
    </w:p>
    <w:p w14:paraId="23A81A16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22. Почитание святых в православной культуре (1 ч)</w:t>
      </w:r>
    </w:p>
    <w:p w14:paraId="02FD969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святости.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Местночтимые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и общецерковные святые. Лики святости: святые апостолы, святые мученики и великомученики, святые равноапостольные, святые целители, бессребреники, святители, блаженные, юродивые. Наиболее почитаемые святые: апостолы от двенадцати, апостолы от семидесяти, апостол Павел, равноапостольные учители словенские Мефодий и Кирилл, великомученик и целитель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Пантелеимон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, Василий Блаженный, святитель Николай Чудотворец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Мирликийский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85BA4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23. Символический язык православной культуры: храм (1 ч)</w:t>
      </w:r>
    </w:p>
    <w:p w14:paraId="0646FBF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Символичность православной культуры. Символ — условный знак, предмет или изображение, которое используется для обозначения какого-то важного смысла. Крест — главный символ христианства. Символическое значение креста и его составляющих частей. Крестное знамение как освящение помыслов, чувств и дел. Символическое значение храма и его частей.</w:t>
      </w:r>
    </w:p>
    <w:p w14:paraId="6C3D5E50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24. Икона, фреска, картина (1 ч)</w:t>
      </w:r>
    </w:p>
    <w:p w14:paraId="0958219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Икона в жилом доме. Красный угол. Символический язык иконы. Ореол, нимб — символ святости, сияние духовной славы. Особенности создания иконы и символичность использования материалов для иконы. Паволока, левкас, темпера. Фреска — живопись водными красками по сырой штукатурке. Отличия иконы от картины на религиозную тему. Евангельские сюжеты в произведениях русских художников и в культуре европейских народов.</w:t>
      </w:r>
    </w:p>
    <w:p w14:paraId="150E7C4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25. Колокольные звоны и церковное пение (1 ч)</w:t>
      </w:r>
    </w:p>
    <w:p w14:paraId="67C3378A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Восприятие византийских традиций богослужения на Руси. Расцвет церковной музыки в России в XV–XVI веках. Понятие «стихира». Понятие о знаменном распеве. Крюки. Знамена. Понятие канона в церковном искусстве. Стоглавый собор и его решения о строгом соблюдении канона.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пение. Понятие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акапеллы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Церковнославянский язык. Логос. Колокола как единственный музыкальный инструмент в православной традиции. Колокольные звоны и их использование: благовест, трезвон, перебор.</w:t>
      </w:r>
    </w:p>
    <w:p w14:paraId="4736915C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26. Прикладное искусство (1 ч)</w:t>
      </w:r>
    </w:p>
    <w:p w14:paraId="1373434D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>Повторение, углубление и расширение изученного материала о символичности православной культуры. Понятие прикладного искусства. Райское древо жизни — символ рая, духовного сада. Виноградная лоза как символ Самого Христа, виноградные ветви как символ святых апостолов. Символическое значение золота в храмах. Названия храмовых предметов: киот, канун, аналой, паникадило, потир.</w:t>
      </w:r>
    </w:p>
    <w:p w14:paraId="47E9A263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27. Православные праздники (1 ч)</w:t>
      </w:r>
    </w:p>
    <w:p w14:paraId="6907796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«праздничные иконы». Церковные праздники. Праздники переходящие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Светлое Христово Воскресение, Пасха Господня — самый главный праздник, Торжество торжеств и Праздник праздников. Понятие о двунадесятых праздниках. Двунадесятые праздники: Рождество Пресвятой Богородицы; Введение во храм Пресвятой Богородицы; Благовещение Пресвятой Богородицы; Рождество Христово; Сретение Господне; Крещение Господне; Преображение Господне; Вход Господень в Иерусалим; Вознесение Господне; День Сошествия Святого Духа (Пятидесятница, День Святой Троицы); Успение Пресвятой Богородицы; Воздвижение Креста Господня.</w:t>
      </w:r>
    </w:p>
    <w:p w14:paraId="5EC8F1D4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28. Православный календарь (1 ч)</w:t>
      </w:r>
    </w:p>
    <w:p w14:paraId="5DF23F8F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t xml:space="preserve">Понятие о новом и старом календарном стиле. Юлианский календарь, организация церковной жизни по юлианскому календарю. Григорианский календарь, организация светской жизни по григорианскому календарю. Постановление Первого Вселенского Собора о времени празднования Пасхи Господней. Переходящие праздники,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праздники.</w:t>
      </w:r>
    </w:p>
    <w:p w14:paraId="317D4038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Тема 29. Христианская семья и ее ценности (1 ч)</w:t>
      </w:r>
    </w:p>
    <w:p w14:paraId="2D157412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B8A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православной семье как малой церкви. Скрепление супружества таинством Брака (Венчания). Преподобные Петр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 xml:space="preserve"> — образец супружества в православной традиции. Житие святых Петра и </w:t>
      </w:r>
      <w:proofErr w:type="spellStart"/>
      <w:r w:rsidRPr="008E4B8A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8E4B8A">
        <w:rPr>
          <w:rFonts w:ascii="Times New Roman" w:hAnsi="Times New Roman" w:cs="Times New Roman"/>
          <w:sz w:val="24"/>
          <w:szCs w:val="24"/>
        </w:rPr>
        <w:t>. 8 июля — День семьи, любви и верности. Русская народная мудрость о семье, семейном счастье.</w:t>
      </w:r>
    </w:p>
    <w:p w14:paraId="2B129435" w14:textId="77777777" w:rsidR="008E4B8A" w:rsidRPr="008E4B8A" w:rsidRDefault="008E4B8A" w:rsidP="008E4B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8A">
        <w:rPr>
          <w:rFonts w:ascii="Times New Roman" w:hAnsi="Times New Roman" w:cs="Times New Roman"/>
          <w:b/>
          <w:sz w:val="24"/>
          <w:szCs w:val="24"/>
        </w:rPr>
        <w:t>Итоговое повторение и обобщение (1 ч)</w:t>
      </w:r>
    </w:p>
    <w:p w14:paraId="02CC7B8A" w14:textId="77777777" w:rsidR="008E4B8A" w:rsidRPr="008E4B8A" w:rsidRDefault="008E4B8A" w:rsidP="008E4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CC455" w14:textId="77777777" w:rsidR="00366E16" w:rsidRPr="00C505FB" w:rsidRDefault="00366E16" w:rsidP="00366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курса.</w:t>
      </w:r>
    </w:p>
    <w:p w14:paraId="760A68B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14:paraId="085FD63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5FA9327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790244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14:paraId="6719BF1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14:paraId="61C57E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09C3C9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34CDCA4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14:paraId="55D5895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7C01B08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67DD3B0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14ACDD7D" w14:textId="77777777" w:rsidR="0088731C" w:rsidRPr="00450A2C" w:rsidRDefault="0088731C" w:rsidP="008873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0A2C">
        <w:rPr>
          <w:rFonts w:ascii="Times New Roman" w:hAnsi="Times New Roman" w:cs="Times New Roman"/>
          <w:b/>
          <w:bCs/>
          <w:sz w:val="24"/>
          <w:szCs w:val="24"/>
        </w:rPr>
        <w:t>Гражданско-патриотическое воспитание:</w:t>
      </w:r>
    </w:p>
    <w:p w14:paraId="46B9C526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1) становление ценностного отношения к своей Родине — России, малой родине, проявление интереса к изучению родного языка,</w:t>
      </w:r>
    </w:p>
    <w:p w14:paraId="5FCD1A3F" w14:textId="77777777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истории и культуре Российской Федерации, понимание естественной связи прошлого и настоящего в культуре общества;</w:t>
      </w:r>
    </w:p>
    <w:p w14:paraId="6204AC55" w14:textId="6BCDD984" w:rsidR="0088731C" w:rsidRPr="00450A2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2) осознание своей этнокультурной и российской гражданской идентичности, сопричастности к прошлому, настоящему и будущему</w:t>
      </w:r>
      <w:r w:rsidRPr="0088731C">
        <w:rPr>
          <w:rFonts w:ascii="Times New Roman" w:hAnsi="Times New Roman" w:cs="Times New Roman"/>
          <w:sz w:val="24"/>
          <w:szCs w:val="24"/>
        </w:rPr>
        <w:t xml:space="preserve"> </w:t>
      </w:r>
      <w:r w:rsidRPr="00450A2C">
        <w:rPr>
          <w:rFonts w:ascii="Times New Roman" w:hAnsi="Times New Roman" w:cs="Times New Roman"/>
          <w:sz w:val="24"/>
          <w:szCs w:val="24"/>
        </w:rPr>
        <w:t>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14:paraId="4C39DE7C" w14:textId="7FA648C0" w:rsidR="0088731C" w:rsidRPr="0088731C" w:rsidRDefault="0088731C" w:rsidP="0088731C">
      <w:pPr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lastRenderedPageBreak/>
        <w:t>3)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2D2E4041" w14:textId="099C4CC5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 должны отражать:</w:t>
      </w:r>
    </w:p>
    <w:p w14:paraId="6263C6B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14:paraId="28CC4BA7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14:paraId="407F1D5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679533A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61EB451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14:paraId="19C753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14:paraId="0ED1F022" w14:textId="35D1536C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173AB">
        <w:rPr>
          <w:rFonts w:ascii="Times New Roman" w:hAnsi="Times New Roman" w:cs="Times New Roman"/>
          <w:sz w:val="24"/>
          <w:szCs w:val="24"/>
        </w:rPr>
        <w:t>ктивное использование речевых средств и средств информационных и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173AB">
        <w:rPr>
          <w:rFonts w:ascii="Times New Roman" w:hAnsi="Times New Roman" w:cs="Times New Roman"/>
          <w:sz w:val="24"/>
          <w:szCs w:val="24"/>
        </w:rPr>
        <w:t>ммуникационных технологий (далее - ИКТ) для решения коммуникативных и познавательных задач;</w:t>
      </w:r>
    </w:p>
    <w:p w14:paraId="26F6041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14:paraId="4706F77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71504A4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14:paraId="303F3D0C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14:paraId="0515BD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2E1447B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14:paraId="5B1044B8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14:paraId="1A292FBF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14:paraId="3919714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14:paraId="201A8D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14:paraId="35AB8FC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1) готовность к нравственному самосовершенствованию, духовному саморазвитию;</w:t>
      </w:r>
    </w:p>
    <w:p w14:paraId="11B77FB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47AC43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3) понимание значения нравственности, веры и религии в жизни человека и общества;</w:t>
      </w:r>
    </w:p>
    <w:p w14:paraId="369B4862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7E34A24D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14:paraId="444367D9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68F3BDAE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7) осознание ценности человеческой жизни.</w:t>
      </w:r>
    </w:p>
    <w:p w14:paraId="69C0B1D9" w14:textId="3A7A2D01" w:rsidR="006173AB" w:rsidRPr="00C505FB" w:rsidRDefault="006173AB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по учебным модулям.</w:t>
      </w:r>
    </w:p>
    <w:p w14:paraId="11906B85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научится: </w:t>
      </w:r>
    </w:p>
    <w:p w14:paraId="6C798D1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 </w:t>
      </w:r>
    </w:p>
    <w:p w14:paraId="0E262836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ориентироваться в истории возникновения православной христианской религиозной традиции, истории ее формирования в России; </w:t>
      </w:r>
    </w:p>
    <w:p w14:paraId="68E1617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2965789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излагать свое мнение по поводу значения религии, религиозной культуры в жизни людей и общества; – соотносить нравственные формы поведения с нормами православной христианской религиозной морали; </w:t>
      </w:r>
    </w:p>
    <w:p w14:paraId="34CEEDBA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0182C201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3AB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получит возможность научиться: </w:t>
      </w:r>
    </w:p>
    <w:p w14:paraId="10595424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lastRenderedPageBreak/>
        <w:t xml:space="preserve">–развивать нравственную рефлексию, совершенствовать </w:t>
      </w:r>
      <w:proofErr w:type="spellStart"/>
      <w:r w:rsidRPr="006173AB">
        <w:rPr>
          <w:rFonts w:ascii="Times New Roman" w:hAnsi="Times New Roman" w:cs="Times New Roman"/>
          <w:sz w:val="24"/>
          <w:szCs w:val="24"/>
        </w:rPr>
        <w:t>моральнонравственное</w:t>
      </w:r>
      <w:proofErr w:type="spellEnd"/>
      <w:r w:rsidRPr="006173AB">
        <w:rPr>
          <w:rFonts w:ascii="Times New Roman" w:hAnsi="Times New Roman" w:cs="Times New Roman"/>
          <w:sz w:val="24"/>
          <w:szCs w:val="24"/>
        </w:rPr>
        <w:t xml:space="preserve">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14:paraId="4DFDB04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устанавливать взаимосвязь между содержанием православной культуры и поведением людей, общественными явлениями; </w:t>
      </w:r>
    </w:p>
    <w:p w14:paraId="185FCEC0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14:paraId="006077E3" w14:textId="77777777" w:rsidR="006173AB" w:rsidRPr="006173AB" w:rsidRDefault="006173AB" w:rsidP="006173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AB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691C9696" w14:textId="15D3FB68" w:rsidR="004B457A" w:rsidRPr="00C505FB" w:rsidRDefault="004B457A" w:rsidP="006173A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5FB">
        <w:rPr>
          <w:rFonts w:ascii="Times New Roman" w:hAnsi="Times New Roman" w:cs="Times New Roman"/>
          <w:b/>
          <w:bCs/>
          <w:sz w:val="28"/>
          <w:szCs w:val="28"/>
        </w:rPr>
        <w:t>Воспитательный потенциал курса реализуется через:</w:t>
      </w:r>
    </w:p>
    <w:p w14:paraId="08C9F28E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14:paraId="466AE0F1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историческое просвещение, формирование российской культурной и гражданской идентичности обучающихся</w:t>
      </w:r>
    </w:p>
    <w:p w14:paraId="0D444F9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14:paraId="10AE767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1002F9C4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14:paraId="5D347B7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формирование и развитие личностных отношений к этим нормам, ценностям, традициям (их освоение, принятие);</w:t>
      </w:r>
    </w:p>
    <w:p w14:paraId="417164F7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-       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14:paraId="363B1E50" w14:textId="4BE0954A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-       достижение личностных результатов освоения общеобразовательных программ в соответствии с новым ФГОС НОО (осознание российской гражданской идентичности;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 наличие мотивации к целенаправленной социально значимой деятельности;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целом.)</w:t>
      </w:r>
    </w:p>
    <w:p w14:paraId="08B6CDF0" w14:textId="0DD64C1D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A2C">
        <w:rPr>
          <w:rFonts w:ascii="Times New Roman" w:hAnsi="Times New Roman" w:cs="Times New Roman"/>
          <w:sz w:val="24"/>
          <w:szCs w:val="24"/>
        </w:rPr>
        <w:t>возрастосообразности</w:t>
      </w:r>
      <w:proofErr w:type="spellEnd"/>
      <w:r w:rsidRPr="00450A2C">
        <w:rPr>
          <w:rFonts w:ascii="Times New Roman" w:hAnsi="Times New Roman" w:cs="Times New Roman"/>
          <w:sz w:val="24"/>
          <w:szCs w:val="24"/>
        </w:rPr>
        <w:t>.</w:t>
      </w:r>
    </w:p>
    <w:p w14:paraId="59E2F340" w14:textId="1EB8D704" w:rsidR="004B457A" w:rsidRPr="00C505FB" w:rsidRDefault="004B457A" w:rsidP="004B457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5F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воспитания реализуется в единстве учебной и воспитательной деятельности по основным направлениям воспитания в соответствии с новым ФГОС НОО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14:paraId="729AC5D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1.    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14:paraId="36A49456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2.    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14:paraId="62DB68CD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3.    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14:paraId="16507E35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4.    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14:paraId="290662CA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5.    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14:paraId="7508A750" w14:textId="77777777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6.    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14:paraId="68079049" w14:textId="4B775388" w:rsidR="004B457A" w:rsidRPr="00450A2C" w:rsidRDefault="004B457A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7.    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14:paraId="7EBCE69B" w14:textId="5D811B4B" w:rsidR="00B740DB" w:rsidRDefault="00C918BC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A2C">
        <w:rPr>
          <w:rFonts w:ascii="Times New Roman" w:hAnsi="Times New Roman" w:cs="Times New Roman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6899EBA1" w14:textId="73F17460" w:rsidR="00B740DB" w:rsidRDefault="00B740DB" w:rsidP="004B45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F17CA" w14:textId="24A3F7DE" w:rsidR="00C918BC" w:rsidRPr="008E4B8A" w:rsidRDefault="00B740DB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0DB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14:paraId="4232D75E" w14:textId="77777777" w:rsidR="00C918BC" w:rsidRPr="00450A2C" w:rsidRDefault="00C918BC" w:rsidP="00C918BC">
      <w:pPr>
        <w:spacing w:after="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37D1182" w14:textId="77777777" w:rsidR="00C918BC" w:rsidRPr="00450A2C" w:rsidRDefault="00C918BC" w:rsidP="00D464A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14:paraId="60157254" w14:textId="77777777" w:rsidR="00C918BC" w:rsidRPr="00450A2C" w:rsidRDefault="00C918BC" w:rsidP="00C918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A2C">
        <w:rPr>
          <w:rFonts w:ascii="Times New Roman" w:eastAsia="Arial" w:hAnsi="Times New Roman" w:cs="Times New Roman"/>
          <w:color w:val="181818"/>
          <w:sz w:val="24"/>
          <w:szCs w:val="24"/>
          <w:lang w:eastAsia="ru-RU"/>
        </w:rPr>
        <w:t xml:space="preserve"> </w:t>
      </w:r>
    </w:p>
    <w:tbl>
      <w:tblPr>
        <w:tblStyle w:val="TableGrid"/>
        <w:tblW w:w="10632" w:type="dxa"/>
        <w:tblInd w:w="-719" w:type="dxa"/>
        <w:tblCellMar>
          <w:top w:w="20" w:type="dxa"/>
          <w:left w:w="110" w:type="dxa"/>
          <w:right w:w="141" w:type="dxa"/>
        </w:tblCellMar>
        <w:tblLook w:val="04A0" w:firstRow="1" w:lastRow="0" w:firstColumn="1" w:lastColumn="0" w:noHBand="0" w:noVBand="1"/>
      </w:tblPr>
      <w:tblGrid>
        <w:gridCol w:w="542"/>
        <w:gridCol w:w="1922"/>
        <w:gridCol w:w="2721"/>
        <w:gridCol w:w="1818"/>
        <w:gridCol w:w="3629"/>
      </w:tblGrid>
      <w:tr w:rsidR="00D464AE" w:rsidRPr="00446356" w14:paraId="0D7B3E07" w14:textId="77777777" w:rsidTr="00D464AE">
        <w:trPr>
          <w:trHeight w:val="54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F302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AA5C2F" w14:textId="77777777" w:rsidR="00C918BC" w:rsidRPr="00446356" w:rsidRDefault="00C918BC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F435A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E7AA17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F863" w14:textId="5289A669" w:rsidR="00C918BC" w:rsidRPr="00446356" w:rsidRDefault="00D464AE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69EB79" w14:textId="77777777" w:rsidR="00C918BC" w:rsidRPr="00446356" w:rsidRDefault="00C918BC" w:rsidP="00C9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деятельности</w:t>
            </w:r>
          </w:p>
        </w:tc>
      </w:tr>
      <w:tr w:rsidR="00C918BC" w:rsidRPr="00446356" w14:paraId="588077DD" w14:textId="77777777" w:rsidTr="00D464AE">
        <w:trPr>
          <w:trHeight w:val="805"/>
        </w:trPr>
        <w:tc>
          <w:tcPr>
            <w:tcW w:w="70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C07477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</w:p>
          <w:p w14:paraId="4E4C9D0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44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Четвертый год обучения 34 часа</w:t>
            </w:r>
          </w:p>
          <w:p w14:paraId="6C3113B8" w14:textId="77777777" w:rsidR="00C918BC" w:rsidRPr="00446356" w:rsidRDefault="00C918BC" w:rsidP="00C918BC">
            <w:pPr>
              <w:ind w:right="17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CE758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6F557706" w14:textId="77777777" w:rsidTr="007A536A">
        <w:trPr>
          <w:trHeight w:val="18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834AB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69B8F" w14:textId="5A76D759" w:rsidR="00C918BC" w:rsidRPr="00446356" w:rsidRDefault="00BB1D8B" w:rsidP="00C918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наша Родина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A9C8F" w14:textId="7588EC9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— многонациональное государство. Духовный мир человека. Культурные традиции. Культурное многообразие России. Народы и религии в России. Традиционные религии народов России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4543F" w14:textId="538B69DA" w:rsidR="00294C11" w:rsidRPr="00446356" w:rsidRDefault="00D96764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http://school-collection.</w:t>
              </w:r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proofErr w:type="spellStart"/>
              <w:r w:rsidR="00294C1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du</w:t>
              </w:r>
              <w:proofErr w:type="spellEnd"/>
            </w:hyperlink>
          </w:p>
          <w:p w14:paraId="43E8AF79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194168C" w14:textId="77777777" w:rsidR="00294C11" w:rsidRPr="00446356" w:rsidRDefault="00294C11" w:rsidP="00D81D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F37F67" w14:textId="77777777" w:rsidR="00294C11" w:rsidRPr="00446356" w:rsidRDefault="00294C11" w:rsidP="00D81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E5125" w14:textId="77777777" w:rsidR="00D81D8D" w:rsidRPr="00446356" w:rsidRDefault="00D81D8D" w:rsidP="00D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EB19" w14:textId="6BAB1BF4" w:rsidR="00D81D8D" w:rsidRPr="00446356" w:rsidRDefault="00D81D8D" w:rsidP="00D81D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21D28" w14:textId="0D2E4FD5" w:rsidR="00C918BC" w:rsidRPr="00446356" w:rsidRDefault="007A536A" w:rsidP="00C9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условных обозначений при выполнении заданий, рассматривать иллюстративный материал, соотносить текст с иллюстрациями;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Читать и отвечать на вопросы по прочитанному;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Размышлять о роли духовных традиций народов России, их значении в жизни человека, семьи, общества, духовном мире человека;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Называть традиционные религии в России, народы</w:t>
            </w:r>
            <w:r w:rsidRPr="00446356">
              <w:rPr>
                <w:rFonts w:ascii="Times New Roman" w:hAnsi="Times New Roman" w:cs="Times New Roman"/>
                <w:sz w:val="24"/>
                <w:szCs w:val="24"/>
                <w:shd w:val="clear" w:color="auto" w:fill="F7FDF7"/>
              </w:rPr>
              <w:t xml:space="preserve"> 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достижения;);</w:t>
            </w:r>
            <w:r w:rsidRPr="00446356">
              <w:rPr>
                <w:rFonts w:ascii="Times New Roman" w:hAnsi="Times New Roman" w:cs="Times New Roman"/>
                <w:sz w:val="24"/>
                <w:szCs w:val="24"/>
              </w:rPr>
              <w:br/>
              <w:t>Приводить примеры единения народов России (например «День народного единства» и т.д.);</w:t>
            </w:r>
          </w:p>
        </w:tc>
      </w:tr>
    </w:tbl>
    <w:p w14:paraId="3CC405CF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08" w:type="dxa"/>
          <w:right w:w="11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095F4E2" w14:textId="77777777" w:rsidTr="00BB1D8B">
        <w:trPr>
          <w:trHeight w:val="2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FADF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C4ED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F91CA" w14:textId="2DF54D53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B61F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7E88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64AE" w:rsidRPr="00446356" w14:paraId="3FA83CBD" w14:textId="77777777" w:rsidTr="00BB1D8B">
        <w:trPr>
          <w:trHeight w:val="22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054E5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1C860" w14:textId="072F6F31" w:rsidR="00C918BC" w:rsidRPr="00446356" w:rsidRDefault="00BB1D8B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Введение в православную духовную традицию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E40C3" w14:textId="1DCC6FD0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и религия. Что такое культура? Что такое религия? Как человек создаёт культуру. Истоки русской культуры — в православной религии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2A44E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6064443" w14:textId="14277E98" w:rsidR="00592DB1" w:rsidRPr="00446356" w:rsidRDefault="00D96764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82D5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тему и идею учебного текста, формулировать вопросы к тексту и отвечать на них.</w:t>
            </w:r>
          </w:p>
          <w:p w14:paraId="172094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соотношение культуры и религии, сущность культуры, значение религии как духовной культуры человека, народа, общества.</w:t>
            </w:r>
          </w:p>
          <w:p w14:paraId="57EA5B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человек создаёт культуру; об истоках русской культуры в православной религии.</w:t>
            </w:r>
          </w:p>
          <w:p w14:paraId="2F648DFF" w14:textId="7F0A76B4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7002057C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EF4FB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8FE41" w14:textId="22551D22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что верят православные христиане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CB03C9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 — Творец, который создал весь мир и человеческий род. Бог есть Любовь. Бог и человек. Вера в Бога и её влияние на поступки людей. Что такое православие. Бог-Троица. Что значит</w:t>
            </w:r>
          </w:p>
          <w:p w14:paraId="24BEB884" w14:textId="15314262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молиться. Кто такие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святые. Священное Предание. Священное Писание христиан — Библия. Ветхий и Новый Заветы в Библии.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D42FF" w14:textId="4176C74A" w:rsidR="00592DB1" w:rsidRPr="00446356" w:rsidRDefault="00D96764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clever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lab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mod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page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?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=3</w:t>
              </w:r>
            </w:hyperlink>
          </w:p>
          <w:p w14:paraId="299C2F12" w14:textId="77777777" w:rsidR="00592DB1" w:rsidRPr="00446356" w:rsidRDefault="00592DB1" w:rsidP="00592D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B95C92" w14:textId="7A57C4D8" w:rsidR="00C918BC" w:rsidRPr="00446356" w:rsidRDefault="00D96764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592DB1" w:rsidRPr="00446356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http://school-collection.edu</w:t>
              </w:r>
            </w:hyperlink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930C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ключевые понятия темы в устной и письменной речи, применять их при анализе и оценке фактов действительности.</w:t>
            </w:r>
          </w:p>
          <w:p w14:paraId="4487E6D6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Раскрывать своими словами первоначальные представления о мировоззрении (картине мира) в православии, вероучении о Боге-Троице,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Творении, человеке, Богочеловеке Иисусе Христе как Спасителе, Церкви.</w:t>
            </w:r>
          </w:p>
          <w:p w14:paraId="2CAF716A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Пересказывать прочитанное, составлять рассказ с введением в него новых фактов; соотносить пр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читанное с личным жизненным опытом.</w:t>
            </w:r>
          </w:p>
          <w:p w14:paraId="619EC8E5" w14:textId="77777777" w:rsidR="00651321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как вера в Бога влияет на п</w:t>
            </w:r>
            <w:proofErr w:type="gramStart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ступки людей, что такое молитва, кто такие святые, что такое Священное Предание Церкви, что его составляет, о Священном Писании (Библии), Ветхом и Новом Заветах.</w:t>
            </w:r>
          </w:p>
          <w:p w14:paraId="478FBAE7" w14:textId="238DEDC8" w:rsidR="00C918BC" w:rsidRPr="00446356" w:rsidRDefault="00651321" w:rsidP="00651321">
            <w:pPr>
              <w:ind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08662D1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95086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200B5" w14:textId="2EBD4F8B" w:rsidR="00C918BC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 и зло в православной традиции. Золотое правило нравственности. Любовь к ближнему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7ED247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Добро. Зло. Грех. Работа совести. Покаяние. Десять ветхозаветных заповедей, данных Богом Моисею.</w:t>
            </w:r>
          </w:p>
          <w:p w14:paraId="6F55DE68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Иисуса Христа — Заповеди Блаженств, их содержание и соотношение с Десятью заповедями. Кто для христиан ближний,</w:t>
            </w:r>
          </w:p>
          <w:p w14:paraId="21A1C9F1" w14:textId="4E80F239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к ближним. «Золотое правило нравственности» в православной культуре. Святость в православной традиции, святые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5162" w14:textId="2134D27A" w:rsidR="00C918BC" w:rsidRPr="00446356" w:rsidRDefault="00D96764" w:rsidP="00C918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592DB1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https://clever-lab.pro/mod/page/view.php?id=3</w:t>
              </w:r>
            </w:hyperlink>
          </w:p>
          <w:p w14:paraId="0CBFAAC2" w14:textId="71BE77A8" w:rsidR="00592DB1" w:rsidRPr="00446356" w:rsidRDefault="00592DB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258E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том, что такое заповеди Бога, какие заповеди Бог дал Моисею. Анализировать содержание Десяти ветхозаветных заповедей с религиозной и нравственно-этической точки зрения. Рассуждать о возможности и необходимости соблюдения нравственных норм жизни (свобода, разум, совесть, доброта, любовь).</w:t>
            </w:r>
          </w:p>
          <w:p w14:paraId="4B897DF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нравственных заповедях Иисуса Христа — Заповедях Блаженства, их соотношении с Десятью ветхозаветными заповедями.</w:t>
            </w:r>
          </w:p>
          <w:p w14:paraId="74B35E9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понимание в православном христианстве, кто такой ближний, что означает любовь к ближнему, как понимается в православной традиции «золотое правило нравственности» (поступайте с другими так, как хотели бы, чтобы с вами поступили), о святости и святых в православной традиции.</w:t>
            </w:r>
          </w:p>
          <w:p w14:paraId="20401D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30069A9C" w14:textId="75BBF0B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70BA89D" w14:textId="77777777" w:rsidTr="00BB1D8B">
        <w:trPr>
          <w:trHeight w:val="139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D6E3A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4DF3C8" w14:textId="5D776EDF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к труду. Долг и ответственность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8E1599" w14:textId="75B02274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Заповеди Творца Прародителям. Отношение к труду в Православии. Уважение к труду. Совесть. Нравственный долг и ответственность человека в православной традиции.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8A7E0B" w14:textId="5CB1711D" w:rsidR="00C918BC" w:rsidRPr="00446356" w:rsidRDefault="00D96764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6C8B608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F61E" w14:textId="77777777" w:rsidR="00446356" w:rsidRPr="00446356" w:rsidRDefault="00446356" w:rsidP="00C91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F7588" w14:textId="064E93D8" w:rsidR="00446356" w:rsidRPr="00446356" w:rsidRDefault="00446356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72F4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пересказывать учебный текст. Объяснять значение слов (терминов и понятий) с опорой на текст учебника.</w:t>
            </w:r>
          </w:p>
          <w:p w14:paraId="376CAD7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знакомые слова в новом мировоззренческом контексте.</w:t>
            </w:r>
          </w:p>
          <w:p w14:paraId="5F46F0A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грехопадении Прародителей,</w:t>
            </w:r>
          </w:p>
          <w:p w14:paraId="3F8A919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заповедях, о роли труда в жизни православных христиан. Устанавливать логическую связь между фактами; участвовать в беседе.</w:t>
            </w:r>
          </w:p>
          <w:p w14:paraId="41FFB7F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прочитанное с точки зрения полученных ранее знаний.</w:t>
            </w:r>
          </w:p>
          <w:p w14:paraId="0A41CA2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изученное с примерами из жизни, литературных произведений.</w:t>
            </w:r>
          </w:p>
          <w:p w14:paraId="5EACD246" w14:textId="160BBF4B" w:rsidR="00C918BC" w:rsidRPr="002B70A4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  <w:tr w:rsidR="00D464AE" w:rsidRPr="00446356" w14:paraId="2E553B0E" w14:textId="77777777" w:rsidTr="00BB1D8B">
        <w:trPr>
          <w:trHeight w:val="84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0591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55B00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</w:p>
          <w:p w14:paraId="7675A655" w14:textId="4865414C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сострадание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144F0C" w14:textId="0320150D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Милосердие и сострадание в православной христианской традиции. Особенности христианской морали, отношение к личным врагам. Христианское милосердие. Милосердие к животным.</w:t>
            </w:r>
          </w:p>
          <w:p w14:paraId="1A7AFDD2" w14:textId="6B270A7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Деятельное сострадание людям, нуждающимся.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0BB6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77BF0481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761CBC53" w14:textId="77777777" w:rsidR="004C33BE" w:rsidRPr="00446356" w:rsidRDefault="00D96764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2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7B682D57" w14:textId="54BA99A4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F6A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Рассуждать о необходимости соблюдения нравственных норм жизни (заботиться о других, любить друг друга, сочувствовать, не лениться,</w:t>
            </w:r>
          </w:p>
          <w:p w14:paraId="42A3B769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лгать).</w:t>
            </w:r>
          </w:p>
          <w:p w14:paraId="1DC01C14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спасение), Заповедей Блаженства.</w:t>
            </w:r>
          </w:p>
          <w:p w14:paraId="6E01DD8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примере милосердия и сострадания объяснять нравственный идеал православной культуры.</w:t>
            </w:r>
          </w:p>
          <w:p w14:paraId="589CF2C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первоначальный опыт осмысления и нравственной оценки поступков, поведения</w:t>
            </w:r>
          </w:p>
          <w:p w14:paraId="181A17F5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(своих и других людей) с позиций православной этики, понимания милосердия и сострадания</w:t>
            </w:r>
          </w:p>
          <w:p w14:paraId="3C15C1CF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православной культуре.</w:t>
            </w:r>
          </w:p>
          <w:p w14:paraId="66A04A74" w14:textId="6EB7100B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Проверять себя и самостоятельно оценивать свои достижения.</w:t>
            </w:r>
          </w:p>
        </w:tc>
      </w:tr>
      <w:tr w:rsidR="00D464AE" w:rsidRPr="00446356" w14:paraId="5F6E2E28" w14:textId="77777777" w:rsidTr="00BB1D8B">
        <w:trPr>
          <w:trHeight w:val="16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745AE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8E386" w14:textId="411DB948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Православие в России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830CA" w14:textId="294A94A1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Крещение Руси. Святые равноапостольные княгиня Ольга и князь Владимир Креститель. Развитие православной культуры, распространение христианства на Руси. Святая Русь. Русские святые. Православие в русской культуре, в современной России.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45A93" w14:textId="77777777" w:rsidR="00446356" w:rsidRPr="00446356" w:rsidRDefault="00D96764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A3689C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47214" w14:textId="4421A8FB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2B6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4546E12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4B391007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Рассказывать, как христианство пришло на Русь, о Крещении Руси равноапостольным князем Владимиром, почему Русь называют Святой,</w:t>
            </w:r>
          </w:p>
          <w:p w14:paraId="6728BB7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русских святых, житиях святых.</w:t>
            </w:r>
          </w:p>
          <w:p w14:paraId="20AD167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2B443A63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речевые средства, навыки смыслового чтения учебных текстов, участвовать в беседе. Проверять себя и самостоятельно оценивать свои достижения.</w:t>
            </w:r>
          </w:p>
          <w:p w14:paraId="7D5921AF" w14:textId="29EBD7C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рассказывать о праздновании Крещения Руси, Дней славянской письменности и культуры. Уметь использовать электронные формы учебника (ЭФУ).</w:t>
            </w:r>
          </w:p>
        </w:tc>
      </w:tr>
    </w:tbl>
    <w:p w14:paraId="20EDB0D7" w14:textId="77777777" w:rsidR="00C918BC" w:rsidRPr="00446356" w:rsidRDefault="00C918BC" w:rsidP="00C918BC">
      <w:pPr>
        <w:spacing w:after="0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32" w:type="dxa"/>
        <w:tblInd w:w="-719" w:type="dxa"/>
        <w:tblLayout w:type="fixed"/>
        <w:tblCellMar>
          <w:top w:w="20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843"/>
        <w:gridCol w:w="3544"/>
      </w:tblGrid>
      <w:tr w:rsidR="00D464AE" w:rsidRPr="00446356" w14:paraId="49EDABC0" w14:textId="77777777" w:rsidTr="005F63E2">
        <w:trPr>
          <w:trHeight w:val="14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5E8B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CBE2B" w14:textId="3B792FE9" w:rsidR="00C918BC" w:rsidRPr="00446356" w:rsidRDefault="00A520C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и другие святыни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B64FF" w14:textId="77777777" w:rsidR="00A520C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храм — его устройство и убранство.</w:t>
            </w:r>
          </w:p>
          <w:p w14:paraId="4928BFEB" w14:textId="6A5A0D9A" w:rsidR="00C918BC" w:rsidRPr="00446356" w:rsidRDefault="00A520CC" w:rsidP="00A520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Алтарь, Царские врата, иконостас, притвор. Нормы поведения в православном храме. Миряне и священнослужители. Богослужение в храме. Таинства Церкви. Монастыри, монашество.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0ECC8" w14:textId="77777777" w:rsidR="00446356" w:rsidRPr="00446356" w:rsidRDefault="00D96764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0EB892C5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CDAC3" w14:textId="77777777" w:rsidR="004C33BE" w:rsidRPr="00446356" w:rsidRDefault="004C33BE" w:rsidP="004C3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76693" w14:textId="70CF86C0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8E75E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1D90D9B7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58FD0FC8" w14:textId="7777777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Соотносить содержание текста с иллюстративным рядом.</w:t>
            </w:r>
          </w:p>
          <w:p w14:paraId="7F533E60" w14:textId="6C548A57" w:rsidR="00651321" w:rsidRPr="00446356" w:rsidRDefault="00651321" w:rsidP="00651321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священнослужителями, богослужениях в храмах, Таинствах, о монашестве и монастырях в православной традиции. Проверять себя и самостоятельно оценивать свои достижения.</w:t>
            </w:r>
          </w:p>
          <w:p w14:paraId="5A85612C" w14:textId="3124950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электронных форм учебника (ЭФУ).</w:t>
            </w:r>
          </w:p>
        </w:tc>
      </w:tr>
      <w:tr w:rsidR="00D464AE" w:rsidRPr="00446356" w14:paraId="6C1A91D1" w14:textId="77777777" w:rsidTr="005F63E2">
        <w:trPr>
          <w:trHeight w:val="11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E2CBA1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186B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  <w:p w14:paraId="40AAA206" w14:textId="5220F593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r w:rsidR="008D6D11"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6A0D" w14:textId="77777777" w:rsidR="00436BB6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символика. Крест Христов. Православная художественная культура. Православная икона, виды икон. Церковное пение. Церковное прикладное искусство.</w:t>
            </w:r>
          </w:p>
          <w:p w14:paraId="28D30B55" w14:textId="5468596A" w:rsidR="00C918BC" w:rsidRPr="00446356" w:rsidRDefault="00436BB6" w:rsidP="00436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Православный календарь. Праздники и посты в православном календаре. Двунадесятые праздники. Воскресение Христово (Пасха). Рождество Христово. Праздники святым.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68442" w14:textId="18F0D8AE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3659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25CC625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христианскую символику, объяснять своими словами её смысл и значение в православной культуре.</w:t>
            </w:r>
          </w:p>
          <w:p w14:paraId="2CE658D6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художественной культуре в православной традиции, о церковном пении, иконописи, особенностях икон в сравнении с картинами. Называть православные праздники, объяснять их значение (не менее трёх, включая Воскресение Христово и Рождество Христово), о православных постах, назначении поста в жизни православных христиан.</w:t>
            </w:r>
          </w:p>
          <w:p w14:paraId="1BEAD56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  <w:p w14:paraId="4EECC3A6" w14:textId="76751086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электронных форм учебника (ЭФУ. Православные праздники: «Воскресение Христово (Пасха)», «Рождество Христово», «День славянской письменности и культуры», «День семьи, любви и верности.</w:t>
            </w:r>
          </w:p>
        </w:tc>
      </w:tr>
      <w:tr w:rsidR="00D464AE" w:rsidRPr="00446356" w14:paraId="1C6D1908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8E8F3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D8D04" w14:textId="7B9255F4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Христианская семья и её ценности (3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62A9F" w14:textId="142C934D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православной традиции — Малая Церковь. Таинство Венчания. Любовь в отношениях родителей, членов семьи. Взаимное прощение и терпение членов семьи. Семейные традиции, праздники. Образцы православной семьи, отношений в семье.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E01F0" w14:textId="77777777" w:rsidR="004C33BE" w:rsidRPr="00446356" w:rsidRDefault="004C33BE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446356">
              <w:rPr>
                <w:color w:val="000000"/>
              </w:rPr>
              <w:t xml:space="preserve">Библиотека </w:t>
            </w:r>
          </w:p>
          <w:p w14:paraId="4A3D4F38" w14:textId="77777777" w:rsidR="004C33BE" w:rsidRPr="00446356" w:rsidRDefault="004C33BE" w:rsidP="004C33BE">
            <w:pPr>
              <w:pStyle w:val="a6"/>
              <w:spacing w:before="0" w:beforeAutospacing="0" w:after="0" w:afterAutospacing="0"/>
            </w:pPr>
            <w:r w:rsidRPr="00446356">
              <w:rPr>
                <w:color w:val="000000"/>
              </w:rPr>
              <w:t>ЦОК</w:t>
            </w:r>
          </w:p>
          <w:p w14:paraId="2D14FB13" w14:textId="77777777" w:rsidR="004C33BE" w:rsidRPr="00446356" w:rsidRDefault="00D96764" w:rsidP="004C33B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5" w:history="1">
              <w:r w:rsidR="004C33BE" w:rsidRPr="00446356">
                <w:rPr>
                  <w:rStyle w:val="a5"/>
                </w:rPr>
                <w:t>https://m.edsoo.ru/7f410de8</w:t>
              </w:r>
            </w:hyperlink>
          </w:p>
          <w:p w14:paraId="0EEDDD9F" w14:textId="64717839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DA3C3B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значение слов (терминов и понятий) с опорой на учебный текст.</w:t>
            </w:r>
          </w:p>
          <w:p w14:paraId="78458091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Рассказывать о традициях заключения брака, о том, что такое православная семья, Таинство</w:t>
            </w:r>
          </w:p>
          <w:p w14:paraId="1D62326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Венчания, о взаимоотношениях в православной семье на примерах житий святых, литературных произведений.</w:t>
            </w:r>
          </w:p>
          <w:p w14:paraId="5B34CA2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Размышлять и рассуждать на морально-этические темы.</w:t>
            </w:r>
          </w:p>
          <w:p w14:paraId="133CE6A2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Раскрывать основное содержание норм отношений в православной в семье, </w:t>
            </w: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обязанностей и ответственности членов семьи, отношении детей и родителей.</w:t>
            </w:r>
          </w:p>
          <w:p w14:paraId="226896DE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заданий.</w:t>
            </w:r>
          </w:p>
          <w:p w14:paraId="217077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навыки осознанного построения речевых высказываний в соответствии с коммуникативными задачами.</w:t>
            </w:r>
          </w:p>
          <w:p w14:paraId="7295D99D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14:paraId="565BD7A8" w14:textId="60E89D02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«День семьи, любви и верности».</w:t>
            </w:r>
          </w:p>
        </w:tc>
      </w:tr>
      <w:tr w:rsidR="00D464AE" w:rsidRPr="00446356" w14:paraId="24C5B889" w14:textId="77777777" w:rsidTr="005F63E2">
        <w:trPr>
          <w:trHeight w:val="8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608F2" w14:textId="77777777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1F8DF" w14:textId="0684C3EC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Любовь и уважение к Отечеству. Патриотизм многонационального и многоконфессионального народа России (2 ч)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33D7F" w14:textId="537F5763" w:rsidR="00C918BC" w:rsidRPr="00446356" w:rsidRDefault="008D6D11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Служение человека обществу, Родине. Патриотизм многонационального и многоконфессионального народа России. Война справедливая — оборонительная. Святые защитники Отечества.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4419E1" w14:textId="69A1C42C" w:rsidR="000A6F5D" w:rsidRPr="002B70A4" w:rsidRDefault="00D96764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easyen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orkseh</w:t>
              </w:r>
              <w:proofErr w:type="spellEnd"/>
              <w:r w:rsidR="00446356" w:rsidRPr="004463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/294</w:t>
              </w:r>
            </w:hyperlink>
          </w:p>
          <w:p w14:paraId="7F5EC55A" w14:textId="77777777" w:rsidR="00446356" w:rsidRPr="00446356" w:rsidRDefault="00446356" w:rsidP="0044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B032F" w14:textId="1BAABA86" w:rsidR="00C918BC" w:rsidRPr="00446356" w:rsidRDefault="00C918BC" w:rsidP="00C918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EBA2A" w14:textId="24ECF795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и систематизировать представления о духовных традициях многонационального народа России, духовном мире человека, религии, религиях народов России, их значении в жизни человека, семьи, общества.</w:t>
            </w:r>
          </w:p>
          <w:p w14:paraId="15B89708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соотношение между религией и Отечеством, объяснять отношение православных христиан к Отечеству, защите Родины, патриотизму.</w:t>
            </w:r>
          </w:p>
          <w:p w14:paraId="6586C31A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Отвечать на вопросы, соотносить определения с понятиями, делать выводы.</w:t>
            </w:r>
          </w:p>
          <w:p w14:paraId="7DF7BB4C" w14:textId="77777777" w:rsidR="00651321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понятия темы в устной и письменной речи.</w:t>
            </w:r>
          </w:p>
          <w:p w14:paraId="6BC5F7F1" w14:textId="6084C72D" w:rsidR="00C918BC" w:rsidRPr="00446356" w:rsidRDefault="00651321" w:rsidP="00651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</w:tr>
    </w:tbl>
    <w:p w14:paraId="0C1F9DC6" w14:textId="531E936A" w:rsidR="00395D95" w:rsidRDefault="00395D95" w:rsidP="0088731C">
      <w:pPr>
        <w:spacing w:line="240" w:lineRule="auto"/>
        <w:rPr>
          <w:rFonts w:ascii="Times New Roman" w:hAnsi="Times New Roman" w:cs="Times New Roman"/>
        </w:rPr>
      </w:pPr>
    </w:p>
    <w:p w14:paraId="570A2A17" w14:textId="3BFD935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0A0B3CEB" w14:textId="6C2CA696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07FFB092" w14:textId="7725900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771439B5" w14:textId="5DF6BFAD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5E24317A" w14:textId="2D8B0929" w:rsidR="0088731C" w:rsidRDefault="0088731C" w:rsidP="0088731C">
      <w:pPr>
        <w:spacing w:line="240" w:lineRule="auto"/>
        <w:rPr>
          <w:rFonts w:ascii="Times New Roman" w:hAnsi="Times New Roman" w:cs="Times New Roman"/>
        </w:rPr>
      </w:pPr>
    </w:p>
    <w:p w14:paraId="49EB3CB1" w14:textId="77777777" w:rsidR="0088731C" w:rsidRDefault="0088731C" w:rsidP="0088731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A8EDD" w14:textId="77777777" w:rsidR="00395D95" w:rsidRDefault="00395D9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F5864" w14:textId="33F47B4A" w:rsidR="00E730E5" w:rsidRDefault="00E730E5" w:rsidP="00E730E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0E5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14:paraId="0CC0C6A5" w14:textId="559A6E9D" w:rsidR="0074074C" w:rsidRPr="008E4B8A" w:rsidRDefault="0074074C" w:rsidP="008E4B8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tbl>
      <w:tblPr>
        <w:tblW w:w="9943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585"/>
        <w:gridCol w:w="992"/>
        <w:gridCol w:w="1843"/>
        <w:gridCol w:w="1418"/>
        <w:gridCol w:w="1417"/>
        <w:gridCol w:w="1276"/>
      </w:tblGrid>
      <w:tr w:rsidR="00D96764" w:rsidRPr="00E730E5" w14:paraId="68AC0FCE" w14:textId="77777777" w:rsidTr="00D96764">
        <w:trPr>
          <w:trHeight w:val="492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C9DEB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649A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3725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2600D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BDC37" w14:textId="77777777" w:rsidR="00D96764" w:rsidRPr="00E730E5" w:rsidRDefault="00D96764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D96764" w:rsidRPr="00E730E5" w14:paraId="37A39414" w14:textId="77777777" w:rsidTr="00D96764">
        <w:trPr>
          <w:trHeight w:val="828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74C58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3E909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D664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05ED1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26360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B1F7B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3A812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764" w:rsidRPr="00E730E5" w14:paraId="298965A4" w14:textId="77777777" w:rsidTr="00D96764">
        <w:trPr>
          <w:trHeight w:val="123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9F6E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A8B0" w14:textId="56456EE4" w:rsidR="00D96764" w:rsidRPr="00E274C3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1B6B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832E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D6C1A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52BF" w14:textId="23E9AB3A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A3C56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D96764" w:rsidRPr="00E730E5" w14:paraId="1E856C80" w14:textId="77777777" w:rsidTr="00D96764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D197A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2119" w14:textId="19FD3473" w:rsidR="00D96764" w:rsidRPr="00E274C3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6BE62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28AA6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BBFF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43E7" w14:textId="565A9A19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EE936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работа;</w:t>
            </w:r>
          </w:p>
        </w:tc>
      </w:tr>
      <w:tr w:rsidR="00D96764" w:rsidRPr="00E730E5" w14:paraId="3274094F" w14:textId="77777777" w:rsidTr="00D96764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02098" w14:textId="77777777" w:rsidR="00D96764" w:rsidRPr="00E730E5" w:rsidRDefault="00D96764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226A" w14:textId="1F02674F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христианство пришло на Русь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F873" w14:textId="77777777" w:rsidR="00D96764" w:rsidRPr="00E730E5" w:rsidRDefault="00D96764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0399B" w14:textId="77777777" w:rsidR="00D96764" w:rsidRPr="00E730E5" w:rsidRDefault="00D96764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EC360" w14:textId="77777777" w:rsidR="00D96764" w:rsidRPr="00E730E5" w:rsidRDefault="00D96764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B021" w14:textId="6CD69C9A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AB9BB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35832038" w14:textId="77777777" w:rsidTr="00D96764">
        <w:trPr>
          <w:trHeight w:val="10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F564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26471" w14:textId="668454BE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Бог, мир, 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436E4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9BC5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6D7B0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EE1A" w14:textId="0042B2E4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83702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35A6DF9E" w14:textId="77777777" w:rsidTr="00D96764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7CBAE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87CA" w14:textId="4330CD4F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FF70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4839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9910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568A" w14:textId="19D57A85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CAC32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319B9D3F" w14:textId="77777777" w:rsidTr="00D96764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87FD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7B70D" w14:textId="05A79E98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Ошибка первых людей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30B6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7786E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F1EB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5BE4" w14:textId="2DCA01CE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23A0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D96764" w:rsidRPr="00E730E5" w14:paraId="4AF0A01B" w14:textId="77777777" w:rsidTr="00D96764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C57D9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95BE7" w14:textId="69A9A8F2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Вдали от 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6964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2C4D8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700E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986F" w14:textId="77E3B4FB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FBB49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51597A80" w14:textId="77777777" w:rsidTr="00D96764">
        <w:trPr>
          <w:trHeight w:val="92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B1BAE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2611" w14:textId="08137C6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ожидании Спасителя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42374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10BB6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AEE2E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756B" w14:textId="75A303C8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4A62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11789282" w14:textId="77777777" w:rsidTr="00D96764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65BA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A95B7" w14:textId="4DDA3A2D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 заповедей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E55DC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0C498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D5CE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0B8F" w14:textId="09D50094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73EFE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3674FC80" w14:textId="77777777" w:rsidTr="00D96764">
        <w:trPr>
          <w:trHeight w:val="101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93EFF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5B504" w14:textId="03BE378B" w:rsidR="00D96764" w:rsidRPr="00E730E5" w:rsidRDefault="00D96764" w:rsidP="00FE40BA">
            <w:pPr>
              <w:spacing w:before="98" w:after="200" w:line="240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Благовещенье. Рождество Христово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4827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B0A5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97C9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61DB6" w14:textId="4B83D70D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EB4A6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64791525" w14:textId="77777777" w:rsidTr="00D96764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9D2E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0F48" w14:textId="4C59F0A5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Богоявление. Искушение в пустыне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1139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6B045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50481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E68B" w14:textId="1BDDEAC9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4328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D96764" w:rsidRPr="00E730E5" w14:paraId="422FE273" w14:textId="77777777" w:rsidTr="00D96764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0E73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4B97C" w14:textId="47FA16FB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проповедь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C11B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1AC7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0255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DA36" w14:textId="2B84EB6D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206E8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0EC44457" w14:textId="77777777" w:rsidTr="00D96764">
        <w:trPr>
          <w:trHeight w:val="87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2C65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6CCA2" w14:textId="7E06372D" w:rsidR="00D96764" w:rsidRPr="00E730E5" w:rsidRDefault="00D96764" w:rsidP="00FE40BA">
            <w:pPr>
              <w:spacing w:before="98" w:after="200" w:line="240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Евангельские притчи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20F8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E93D4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CD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49EE" w14:textId="2548763D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BF49F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D96764" w:rsidRPr="00E730E5" w14:paraId="52B1F374" w14:textId="77777777" w:rsidTr="00D96764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E8983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DAFB8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67AFB1E" w14:textId="091B1A55" w:rsidR="00D96764" w:rsidRPr="00E730E5" w:rsidRDefault="00D96764" w:rsidP="00DB3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05623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4F3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2D5A6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3CBA" w14:textId="67ECBA21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D66EA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719C9E71" w14:textId="77777777" w:rsidTr="00D96764">
        <w:trPr>
          <w:trHeight w:val="101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577D2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3344A" w14:textId="1541CC3B" w:rsidR="00D96764" w:rsidRPr="00E730E5" w:rsidRDefault="00D96764" w:rsidP="00FE40B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9E0A2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B9A50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BEBD2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762A" w14:textId="7FAD7820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087F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 </w:t>
            </w:r>
          </w:p>
        </w:tc>
      </w:tr>
      <w:tr w:rsidR="00D96764" w:rsidRPr="00E730E5" w14:paraId="0885D7AD" w14:textId="77777777" w:rsidTr="00D96764">
        <w:trPr>
          <w:trHeight w:val="15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738A3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6EFF9" w14:textId="1B7FB27C" w:rsidR="00D96764" w:rsidRPr="00E730E5" w:rsidRDefault="00D96764" w:rsidP="00FE40BA">
            <w:pPr>
              <w:spacing w:before="98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FCD8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0DF0F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A0E33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1AD" w14:textId="3CE6524B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72AB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0A1B47BB" w14:textId="77777777" w:rsidTr="00D96764">
        <w:trPr>
          <w:trHeight w:val="149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BB40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17E26" w14:textId="4527F28A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7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16C05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9CB18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11F0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7B4B" w14:textId="6AEFEC06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B5D3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264C88AF" w14:textId="77777777" w:rsidTr="00D96764">
        <w:trPr>
          <w:trHeight w:val="83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8FDF" w14:textId="77777777" w:rsidR="00D96764" w:rsidRPr="00E730E5" w:rsidRDefault="00D96764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D5197" w14:textId="0F6DD88B" w:rsidR="00D96764" w:rsidRPr="00E730E5" w:rsidRDefault="00D96764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Храмы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FC8AC" w14:textId="77777777" w:rsidR="00D96764" w:rsidRPr="00E730E5" w:rsidRDefault="00D96764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5EE1" w14:textId="77777777" w:rsidR="00D96764" w:rsidRPr="00E730E5" w:rsidRDefault="00D96764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EA2E5" w14:textId="77777777" w:rsidR="00D96764" w:rsidRPr="00E730E5" w:rsidRDefault="00D96764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CA42" w14:textId="113E87C9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F988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31E3CE6F" w14:textId="77777777" w:rsidTr="00D96764">
        <w:trPr>
          <w:trHeight w:val="986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476D7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579C5" w14:textId="085C8DFD" w:rsidR="00D96764" w:rsidRPr="00E730E5" w:rsidRDefault="00D96764" w:rsidP="00FE40BA">
            <w:pPr>
              <w:spacing w:before="98" w:after="200" w:line="240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584E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164BB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21CD9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CECA" w14:textId="26EBE930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106C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53F0FDC2" w14:textId="77777777" w:rsidTr="00D96764">
        <w:trPr>
          <w:trHeight w:val="100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51F1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BD42E" w14:textId="01B6BFA4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Церковнославянский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7B5D0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6C2E2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F152B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DA15" w14:textId="435D8EA2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2F72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279ADAB6" w14:textId="77777777" w:rsidTr="00D96764">
        <w:trPr>
          <w:trHeight w:val="84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3D10B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D2A1" w14:textId="5B169BAC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молитва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918CC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90753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E45B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19E4" w14:textId="7735BF87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0E21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0ADC8EBB" w14:textId="77777777" w:rsidTr="00D96764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53FF8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B81A0" w14:textId="1F9E0B2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Церковь</w:t>
            </w:r>
          </w:p>
          <w:p w14:paraId="5578CC89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B95E3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1F171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85CEE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3127C" w14:textId="6401A6B6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8E600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17A3A841" w14:textId="77777777" w:rsidTr="00D96764">
        <w:trPr>
          <w:trHeight w:val="865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51CF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D724" w14:textId="1D8C1311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F4E3A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8F238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1E71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06FD" w14:textId="2E6579F2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0229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3337F31C" w14:textId="77777777" w:rsidTr="00D96764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726B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1CABC" w14:textId="410BEF45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Покаяние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8EE0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0110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ACEA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9945" w14:textId="06040CFD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BEDC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4BFA814C" w14:textId="77777777" w:rsidTr="00D96764">
        <w:trPr>
          <w:trHeight w:val="143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65650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C246C" w14:textId="6CF5CCB8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DFB94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94D62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82BF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0C2A" w14:textId="6472F1BE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E50B1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4D38725C" w14:textId="77777777" w:rsidTr="00D96764">
        <w:trPr>
          <w:trHeight w:val="84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2922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4ABE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48FF96" w14:textId="4D808401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0FE8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91F22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C2BC0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5F1F" w14:textId="28B0E9D4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C1403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6175860A" w14:textId="77777777" w:rsidTr="00D96764">
        <w:trPr>
          <w:trHeight w:val="1502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800E7" w14:textId="77777777" w:rsidR="00D96764" w:rsidRPr="00E730E5" w:rsidRDefault="00D96764" w:rsidP="00FE40BA">
            <w:pPr>
              <w:spacing w:before="100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C2D85" w14:textId="50E2ADFB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B2474" w14:textId="77777777" w:rsidR="00D96764" w:rsidRPr="00E730E5" w:rsidRDefault="00D96764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24783" w14:textId="77777777" w:rsidR="00D96764" w:rsidRPr="00E730E5" w:rsidRDefault="00D96764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E5077" w14:textId="77777777" w:rsidR="00D96764" w:rsidRPr="00E730E5" w:rsidRDefault="00D96764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5C8A" w14:textId="260741C2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FD0AF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18040912" w14:textId="77777777" w:rsidTr="00D96764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41DDF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6D43" w14:textId="1DED93F4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Монашество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77575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20CB5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E3154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C624" w14:textId="7F727DD9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40581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6CAC7866" w14:textId="77777777" w:rsidTr="00D96764">
        <w:trPr>
          <w:trHeight w:val="82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BDE5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6584" w14:textId="57044C31" w:rsidR="00D96764" w:rsidRPr="00E730E5" w:rsidRDefault="00D96764" w:rsidP="003E0B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B5DBB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B48A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5D14B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6774" w14:textId="6652EDE2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9705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D96764" w:rsidRPr="00E730E5" w14:paraId="707A69A4" w14:textId="77777777" w:rsidTr="00D96764">
        <w:trPr>
          <w:trHeight w:val="114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3DC3D" w14:textId="77777777" w:rsidR="00D96764" w:rsidRPr="00E730E5" w:rsidRDefault="00D96764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9344E" w14:textId="0476E1B0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– вершина добродетелей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865DC" w14:textId="77777777" w:rsidR="00D96764" w:rsidRPr="00E730E5" w:rsidRDefault="00D96764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8745F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55D57" w14:textId="77777777" w:rsidR="00D96764" w:rsidRPr="00E730E5" w:rsidRDefault="00D96764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2BA39" w14:textId="167CE147" w:rsidR="00D96764" w:rsidRPr="00E730E5" w:rsidRDefault="00D96764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ED1FC" w14:textId="77777777" w:rsidR="00D96764" w:rsidRPr="00E730E5" w:rsidRDefault="00D96764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</w:tbl>
    <w:p w14:paraId="2333A228" w14:textId="77777777" w:rsidR="008E1771" w:rsidRPr="00E730E5" w:rsidRDefault="008E1771" w:rsidP="008E1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0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30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967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709"/>
        <w:gridCol w:w="1134"/>
        <w:gridCol w:w="1418"/>
        <w:gridCol w:w="1417"/>
        <w:gridCol w:w="1320"/>
      </w:tblGrid>
      <w:tr w:rsidR="008E1771" w:rsidRPr="00E730E5" w14:paraId="0CCAAAB2" w14:textId="77777777" w:rsidTr="00D96764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0A064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D738" w14:textId="4F26110B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 Божий и суд человеческий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E76B4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CBECC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03EB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7E74" w14:textId="4FDB2307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802A7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5565CD54" w14:textId="77777777" w:rsidTr="00D96764">
        <w:trPr>
          <w:trHeight w:val="8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3230A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0F33" w14:textId="6A20B936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78C0" w:rsidRPr="0053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Отечество земное и небесное</w:t>
            </w:r>
          </w:p>
          <w:p w14:paraId="06A7E5D5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8C8BC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9C285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8234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9B54" w14:textId="24DBB343" w:rsidR="008E1771" w:rsidRPr="00E730E5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CB2D8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Устный опрос, практическая работа;</w:t>
            </w:r>
          </w:p>
        </w:tc>
      </w:tr>
      <w:tr w:rsidR="008E1771" w:rsidRPr="00E730E5" w14:paraId="2759226F" w14:textId="77777777" w:rsidTr="00D96764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E695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BE84" w14:textId="70AF3AC1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DA65F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4AD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94E56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BC3D" w14:textId="1B78E483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C1C5F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практическая работа;</w:t>
            </w:r>
          </w:p>
        </w:tc>
      </w:tr>
      <w:tr w:rsidR="008E1771" w:rsidRPr="00E730E5" w14:paraId="5735909C" w14:textId="77777777" w:rsidTr="00FE40BA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CAF7" w14:textId="77777777" w:rsidR="008E1771" w:rsidRPr="00E730E5" w:rsidRDefault="008E1771" w:rsidP="00FE40BA">
            <w:pPr>
              <w:spacing w:before="98"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1E43" w14:textId="04469983" w:rsidR="008E1771" w:rsidRPr="00E730E5" w:rsidRDefault="005378C0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DF32" w14:textId="77777777" w:rsidR="008E1771" w:rsidRPr="00E730E5" w:rsidRDefault="008E1771" w:rsidP="00FE40BA">
            <w:pPr>
              <w:spacing w:before="98" w:after="200" w:line="24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6412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D763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B327" w14:textId="07E340E6" w:rsidR="008E1771" w:rsidRDefault="008E1771" w:rsidP="00FE40BA">
            <w:pPr>
              <w:spacing w:before="200"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CD2A" w14:textId="77777777" w:rsidR="008E1771" w:rsidRPr="00E730E5" w:rsidRDefault="008E1771" w:rsidP="00FE40BA">
            <w:pPr>
              <w:spacing w:before="98" w:after="20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proofErr w:type="gramStart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ценочного</w:t>
            </w:r>
            <w:proofErr w:type="spellEnd"/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листа»;</w:t>
            </w:r>
          </w:p>
        </w:tc>
      </w:tr>
      <w:tr w:rsidR="008E1771" w:rsidRPr="00E730E5" w14:paraId="44E9ACE2" w14:textId="77777777" w:rsidTr="00FE40BA">
        <w:trPr>
          <w:trHeight w:val="81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98E08" w14:textId="77777777" w:rsidR="008E1771" w:rsidRPr="00E730E5" w:rsidRDefault="008E1771" w:rsidP="00FE40BA">
            <w:pPr>
              <w:spacing w:before="100" w:after="200" w:line="240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AF2F" w14:textId="4C812976" w:rsidR="008E1771" w:rsidRPr="00E730E5" w:rsidRDefault="008E1771" w:rsidP="00FE40BA">
            <w:pPr>
              <w:spacing w:before="100" w:after="20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F4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7598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F01B0" w14:textId="77777777" w:rsidR="008E1771" w:rsidRPr="00E730E5" w:rsidRDefault="008E1771" w:rsidP="00FE40BA">
            <w:pPr>
              <w:spacing w:before="100" w:after="20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0A2FD" w14:textId="77777777" w:rsidR="008E1771" w:rsidRPr="00E730E5" w:rsidRDefault="008E1771" w:rsidP="00FE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4821A48" w14:textId="77777777" w:rsidR="00673823" w:rsidRDefault="00673823" w:rsidP="00D9676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632B58" w14:textId="61675704" w:rsidR="00EC382A" w:rsidRDefault="00EC382A" w:rsidP="00EC3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14:paraId="499CD95A" w14:textId="48862A8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и материально – техническое обеспечение образовательного процесса УМК для учителя:</w:t>
      </w:r>
      <w:r w:rsidR="00F878EE" w:rsidRPr="00673823">
        <w:rPr>
          <w:sz w:val="24"/>
          <w:szCs w:val="24"/>
        </w:rPr>
        <w:t xml:space="preserve">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Васильева О.Ю. основы религиозных культур и светской этики: основы православной культуры: учебник для 4 класса М., 2023.</w:t>
      </w:r>
    </w:p>
    <w:p w14:paraId="30EA401D" w14:textId="3CD13333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</w:t>
      </w:r>
      <w:r w:rsidR="00F878EE"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Васильева О.Ю. основы религиозных культур и светской этики: основы православной культуры: учебник для 4 класса М., 2023.</w:t>
      </w:r>
    </w:p>
    <w:p w14:paraId="1440BD97" w14:textId="790843E1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электронного обучения с применением ЭО и ДОТ используется следующие ресурсы:</w:t>
      </w:r>
    </w:p>
    <w:p w14:paraId="12B5F47E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Портал дистанционного обучения (http://do2.rcokoit.ru). Интерактивные </w:t>
      </w:r>
    </w:p>
    <w:p w14:paraId="697146CF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 основным предметам школьной программы;</w:t>
      </w:r>
    </w:p>
    <w:p w14:paraId="39B6668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Интерактивные курсы по основным предметам 1-4 классов;</w:t>
      </w:r>
    </w:p>
    <w:p w14:paraId="25879E56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Российская электронная школа (https://resh.edu.ru/).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</w:p>
    <w:p w14:paraId="7B064351" w14:textId="5BADD1CE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тренажеры по всем учебным предметам; </w:t>
      </w:r>
    </w:p>
    <w:p w14:paraId="3A517B7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Портал Интернет урок (https://interneturok.ru/). Библиотека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14:paraId="62F9E2E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программе;</w:t>
      </w:r>
    </w:p>
    <w:p w14:paraId="2781FED3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Портал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Якласс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(https://www.yaklass.ru/). </w:t>
      </w:r>
      <w:proofErr w:type="spellStart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тренажеры;</w:t>
      </w:r>
    </w:p>
    <w:p w14:paraId="1152149B" w14:textId="60842120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Электронные учебники издательства “Просвещение” (https://media.prosv.ru/);</w:t>
      </w:r>
    </w:p>
    <w:p w14:paraId="14ED46C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обучения:</w:t>
      </w:r>
    </w:p>
    <w:p w14:paraId="6DC0997A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Аудиоколонки.</w:t>
      </w:r>
    </w:p>
    <w:p w14:paraId="10CCDA14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Видеопроектор. </w:t>
      </w:r>
    </w:p>
    <w:p w14:paraId="1DD6F561" w14:textId="77777777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Персональный компьютер.</w:t>
      </w:r>
    </w:p>
    <w:p w14:paraId="403C0F26" w14:textId="5A9041FC" w:rsidR="008D6D11" w:rsidRPr="00673823" w:rsidRDefault="008D6D11" w:rsidP="008D6D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38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Принтер.</w:t>
      </w:r>
    </w:p>
    <w:sectPr w:rsidR="008D6D11" w:rsidRPr="0067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1D6"/>
    <w:multiLevelType w:val="hybridMultilevel"/>
    <w:tmpl w:val="74AEBE5C"/>
    <w:lvl w:ilvl="0" w:tplc="85C2F9AC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6D8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A4ED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CA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2C6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EE8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8D6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7AE1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6E0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3E0413"/>
    <w:multiLevelType w:val="hybridMultilevel"/>
    <w:tmpl w:val="1C788150"/>
    <w:lvl w:ilvl="0" w:tplc="44861B5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A1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1608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E9E4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639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EF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E7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60E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0221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35EE4"/>
    <w:multiLevelType w:val="hybridMultilevel"/>
    <w:tmpl w:val="307EB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2470C"/>
    <w:multiLevelType w:val="hybridMultilevel"/>
    <w:tmpl w:val="C6322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80DB6"/>
    <w:multiLevelType w:val="hybridMultilevel"/>
    <w:tmpl w:val="6D222616"/>
    <w:lvl w:ilvl="0" w:tplc="6A664B5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8F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66A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0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857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AAB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44C5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E0F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62FB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F5EF3"/>
    <w:multiLevelType w:val="hybridMultilevel"/>
    <w:tmpl w:val="C5643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C43FB"/>
    <w:multiLevelType w:val="hybridMultilevel"/>
    <w:tmpl w:val="79D68C82"/>
    <w:lvl w:ilvl="0" w:tplc="B7F01F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80AF1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AD90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563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EF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F2EE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26BF7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2F9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41A1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511C3B"/>
    <w:multiLevelType w:val="hybridMultilevel"/>
    <w:tmpl w:val="961C50F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65E25F3"/>
    <w:multiLevelType w:val="hybridMultilevel"/>
    <w:tmpl w:val="4528923A"/>
    <w:lvl w:ilvl="0" w:tplc="2618D77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F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60E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E000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0D2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621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600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C64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A8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5F7686"/>
    <w:multiLevelType w:val="hybridMultilevel"/>
    <w:tmpl w:val="6EC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22DF2"/>
    <w:multiLevelType w:val="hybridMultilevel"/>
    <w:tmpl w:val="C8BC7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25195"/>
    <w:multiLevelType w:val="hybridMultilevel"/>
    <w:tmpl w:val="ED3800C2"/>
    <w:lvl w:ilvl="0" w:tplc="4B9886C2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836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4C5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FEF2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6459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020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3289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843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65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E34293"/>
    <w:multiLevelType w:val="hybridMultilevel"/>
    <w:tmpl w:val="74A2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A125B"/>
    <w:multiLevelType w:val="hybridMultilevel"/>
    <w:tmpl w:val="83EA12B8"/>
    <w:lvl w:ilvl="0" w:tplc="22BE1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2A1CC3"/>
    <w:multiLevelType w:val="hybridMultilevel"/>
    <w:tmpl w:val="54C2EA2E"/>
    <w:lvl w:ilvl="0" w:tplc="936634B4">
      <w:start w:val="1"/>
      <w:numFmt w:val="bullet"/>
      <w:lvlText w:val="-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6211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A2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E06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F8BE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CB2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019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AE9CA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7A94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B34722"/>
    <w:multiLevelType w:val="hybridMultilevel"/>
    <w:tmpl w:val="EA74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01FC9"/>
    <w:multiLevelType w:val="hybridMultilevel"/>
    <w:tmpl w:val="1DB4C930"/>
    <w:lvl w:ilvl="0" w:tplc="CCEE657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033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07F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EF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62B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5264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B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5EEA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CD2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81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5956EDC"/>
    <w:multiLevelType w:val="hybridMultilevel"/>
    <w:tmpl w:val="6BCC10A4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>
    <w:nsid w:val="62366D92"/>
    <w:multiLevelType w:val="hybridMultilevel"/>
    <w:tmpl w:val="6E82EB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F4CCD"/>
    <w:multiLevelType w:val="hybridMultilevel"/>
    <w:tmpl w:val="40F8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9E463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7"/>
  </w:num>
  <w:num w:numId="5">
    <w:abstractNumId w:val="3"/>
  </w:num>
  <w:num w:numId="6">
    <w:abstractNumId w:val="2"/>
  </w:num>
  <w:num w:numId="7">
    <w:abstractNumId w:val="10"/>
  </w:num>
  <w:num w:numId="8">
    <w:abstractNumId w:val="14"/>
  </w:num>
  <w:num w:numId="9">
    <w:abstractNumId w:val="6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D6"/>
    <w:rsid w:val="00015B3F"/>
    <w:rsid w:val="000A6F5D"/>
    <w:rsid w:val="000A7650"/>
    <w:rsid w:val="00100D6A"/>
    <w:rsid w:val="00120075"/>
    <w:rsid w:val="001F4C56"/>
    <w:rsid w:val="00203D06"/>
    <w:rsid w:val="00237704"/>
    <w:rsid w:val="002476D6"/>
    <w:rsid w:val="00294C11"/>
    <w:rsid w:val="002B70A4"/>
    <w:rsid w:val="00366E16"/>
    <w:rsid w:val="00395D95"/>
    <w:rsid w:val="003B7BBA"/>
    <w:rsid w:val="003E0BE7"/>
    <w:rsid w:val="00436BB6"/>
    <w:rsid w:val="00446356"/>
    <w:rsid w:val="00450A2C"/>
    <w:rsid w:val="00467B2F"/>
    <w:rsid w:val="004B457A"/>
    <w:rsid w:val="004C33BE"/>
    <w:rsid w:val="004F16EE"/>
    <w:rsid w:val="005366C0"/>
    <w:rsid w:val="005378C0"/>
    <w:rsid w:val="0054295E"/>
    <w:rsid w:val="00546275"/>
    <w:rsid w:val="00592DB1"/>
    <w:rsid w:val="005F2732"/>
    <w:rsid w:val="005F63E2"/>
    <w:rsid w:val="006173AB"/>
    <w:rsid w:val="006465D1"/>
    <w:rsid w:val="00651321"/>
    <w:rsid w:val="00673823"/>
    <w:rsid w:val="006D7C2B"/>
    <w:rsid w:val="006E064B"/>
    <w:rsid w:val="0071346F"/>
    <w:rsid w:val="0074074C"/>
    <w:rsid w:val="00754CF8"/>
    <w:rsid w:val="00765A51"/>
    <w:rsid w:val="00790FE6"/>
    <w:rsid w:val="007A536A"/>
    <w:rsid w:val="007D485C"/>
    <w:rsid w:val="00846A6B"/>
    <w:rsid w:val="008561A0"/>
    <w:rsid w:val="0088731C"/>
    <w:rsid w:val="008D32DA"/>
    <w:rsid w:val="008D6D11"/>
    <w:rsid w:val="008E1771"/>
    <w:rsid w:val="008E4B8A"/>
    <w:rsid w:val="008F47E3"/>
    <w:rsid w:val="00A520CC"/>
    <w:rsid w:val="00A7242B"/>
    <w:rsid w:val="00A95309"/>
    <w:rsid w:val="00B242D7"/>
    <w:rsid w:val="00B315AD"/>
    <w:rsid w:val="00B740DB"/>
    <w:rsid w:val="00B746FF"/>
    <w:rsid w:val="00B84BA0"/>
    <w:rsid w:val="00BB1D8B"/>
    <w:rsid w:val="00BD7F84"/>
    <w:rsid w:val="00C04FC2"/>
    <w:rsid w:val="00C505FB"/>
    <w:rsid w:val="00C720D9"/>
    <w:rsid w:val="00C7519E"/>
    <w:rsid w:val="00C918BC"/>
    <w:rsid w:val="00CC4171"/>
    <w:rsid w:val="00CC55AB"/>
    <w:rsid w:val="00D0037C"/>
    <w:rsid w:val="00D160ED"/>
    <w:rsid w:val="00D27673"/>
    <w:rsid w:val="00D44B20"/>
    <w:rsid w:val="00D464AE"/>
    <w:rsid w:val="00D81D8D"/>
    <w:rsid w:val="00D96764"/>
    <w:rsid w:val="00DB3159"/>
    <w:rsid w:val="00DB62DC"/>
    <w:rsid w:val="00DE13B4"/>
    <w:rsid w:val="00E1665A"/>
    <w:rsid w:val="00E274C3"/>
    <w:rsid w:val="00E730E5"/>
    <w:rsid w:val="00EA51AE"/>
    <w:rsid w:val="00EC382A"/>
    <w:rsid w:val="00F848B3"/>
    <w:rsid w:val="00F8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E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918BC"/>
    <w:pPr>
      <w:keepNext/>
      <w:keepLines/>
      <w:spacing w:after="12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918BC"/>
    <w:pPr>
      <w:keepNext/>
      <w:keepLines/>
      <w:spacing w:after="10" w:line="249" w:lineRule="auto"/>
      <w:ind w:left="27" w:hanging="10"/>
      <w:jc w:val="center"/>
      <w:outlineLvl w:val="1"/>
    </w:pPr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AD"/>
    <w:pPr>
      <w:ind w:left="720"/>
      <w:contextualSpacing/>
    </w:pPr>
  </w:style>
  <w:style w:type="table" w:styleId="a4">
    <w:name w:val="Table Grid"/>
    <w:basedOn w:val="a1"/>
    <w:uiPriority w:val="39"/>
    <w:rsid w:val="00E1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465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465D1"/>
    <w:rPr>
      <w:color w:val="605E5C"/>
      <w:shd w:val="clear" w:color="auto" w:fill="E1DFDD"/>
    </w:rPr>
  </w:style>
  <w:style w:type="table" w:customStyle="1" w:styleId="TableGrid">
    <w:name w:val="TableGrid"/>
    <w:rsid w:val="00C918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918B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8BC"/>
    <w:rPr>
      <w:rFonts w:ascii="Times New Roman" w:eastAsia="Times New Roman" w:hAnsi="Times New Roman" w:cs="Times New Roman"/>
      <w:b/>
      <w:color w:val="181818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18BC"/>
  </w:style>
  <w:style w:type="paragraph" w:styleId="a6">
    <w:name w:val="Normal (Web)"/>
    <w:basedOn w:val="a"/>
    <w:uiPriority w:val="99"/>
    <w:unhideWhenUsed/>
    <w:rsid w:val="001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46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877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680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774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ver-lab.pro/mod/page/view.php?id=3" TargetMode="External"/><Relationship Id="rId13" Type="http://schemas.openxmlformats.org/officeDocument/2006/relationships/hyperlink" Target="https://easyen.ru/load/orkseh/2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asyen.ru/load/orkseh/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1" Type="http://schemas.openxmlformats.org/officeDocument/2006/relationships/hyperlink" Target="https://easyen.ru/load/orkseh/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10" Type="http://schemas.openxmlformats.org/officeDocument/2006/relationships/hyperlink" Target="https://clever-lab.pro/mod/page/view.php?id=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" TargetMode="External"/><Relationship Id="rId14" Type="http://schemas.openxmlformats.org/officeDocument/2006/relationships/hyperlink" Target="https://easyen.ru/load/orkseh/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21</Pages>
  <Words>6775</Words>
  <Characters>38624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Светлов</dc:creator>
  <cp:keywords/>
  <dc:description/>
  <cp:lastModifiedBy>111</cp:lastModifiedBy>
  <cp:revision>14</cp:revision>
  <dcterms:created xsi:type="dcterms:W3CDTF">2023-06-26T09:12:00Z</dcterms:created>
  <dcterms:modified xsi:type="dcterms:W3CDTF">2023-09-24T11:00:00Z</dcterms:modified>
</cp:coreProperties>
</file>