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5E1" w:rsidRDefault="004355E1" w:rsidP="004355E1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523521" cy="8972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329" cy="8977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77EE9" w:rsidRPr="0037235E" w:rsidRDefault="002E466E" w:rsidP="0031722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определяет права и обязанности ее участников;</w:t>
      </w:r>
    </w:p>
    <w:p w:rsidR="00277EE9" w:rsidRPr="0037235E" w:rsidRDefault="002E466E" w:rsidP="0031722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определяет требования, предъявляемые к наставникам;</w:t>
      </w:r>
    </w:p>
    <w:p w:rsidR="00277EE9" w:rsidRPr="0037235E" w:rsidRDefault="002E466E" w:rsidP="0031722A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устанавливает способы мотивации наставников и кураторов;</w:t>
      </w:r>
    </w:p>
    <w:p w:rsidR="00277EE9" w:rsidRPr="0037235E" w:rsidRDefault="002E466E" w:rsidP="0031722A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определяет требования к проведению мониторинга и оценки качества процесса реализации наставничества в образовательной организации и его эффективности.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1.3. Участниками программы наставничества в образовательной организации являются:</w:t>
      </w:r>
    </w:p>
    <w:p w:rsidR="00277EE9" w:rsidRPr="0037235E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наставник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участник программы, имеющий успешный опыт в достижении жизненного результата, личностного, профессионального, способный и готовый поделиться этим опытом и навыками, необходимыми для поддержки процессов самореализации и самосовершенствования наставляемого;</w:t>
      </w:r>
    </w:p>
    <w:p w:rsidR="00277EE9" w:rsidRPr="0037235E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наставляемый (лицо, в отношении которого осуществляется наставничество)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компетенции;</w:t>
      </w:r>
    </w:p>
    <w:p w:rsidR="00277EE9" w:rsidRPr="0031722A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722A">
        <w:rPr>
          <w:rFonts w:hAnsi="Times New Roman" w:cs="Times New Roman"/>
          <w:color w:val="000000"/>
          <w:sz w:val="24"/>
          <w:szCs w:val="24"/>
          <w:lang w:val="ru-RU"/>
        </w:rPr>
        <w:t xml:space="preserve">руководитель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1722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куратор наставнической деятельности в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сотрудник образовательной организации, который отвечает за внедрение и организацию программы;</w:t>
      </w:r>
    </w:p>
    <w:p w:rsidR="00277EE9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родители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законные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представители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77EE9" w:rsidRPr="0031722A" w:rsidRDefault="002E466E" w:rsidP="0031722A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1722A">
        <w:rPr>
          <w:rFonts w:hAnsi="Times New Roman" w:cs="Times New Roman"/>
          <w:color w:val="000000"/>
          <w:sz w:val="24"/>
          <w:szCs w:val="24"/>
          <w:lang w:val="ru-RU"/>
        </w:rPr>
        <w:t xml:space="preserve">выпускники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 w:rsidRPr="0031722A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31722A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участники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бизнес-сообщества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, в том числе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работодатели, представители образовательных организаций,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представители региональной власти и органов местного самоуправления и другие субъекты и организации, которые заинтересованы в реализации программ наставничества.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Цель и задачи наставничества,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планируемые результаты программы наставничества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2.1. Целью наставничества является максимально полное раскрытие потенциала личности наставляемого, необходимое для успешной личной и профессиональной самореализации, через создание условий для формирования эффективной системы поддержки, самоопределения и профессиональной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ориентации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возрасте от 10 лет, а также оказание помощи педагогическим работникам (далее — педагоги)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 их профессиональном становлении, приобретении профессиональных компетенций, необходимых для выполнения должностных обязанностей.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2.2. Задачами наставничества являются: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улучшение показателей в образовательной, социокультурной, спортивной и других сферах деятельности;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подготовка обучающегося к самостоятельной, осознанной и социально продуктивной деятельности в современном мире, содействие его профессиональной ориентации;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раскрытие личностного, творческого и профессионального потенциала обучающихся, поддержка формирования и реализации их индивидуальной образовательной траектории;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обучение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наставляемых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эффективным формам и методам индивидуального развития и работы в коллективе;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формирование у наставляемых способности самостоятельно преодолевать трудности, возникающие в образовательной, социокультурной и других сферах, а также при выполнении должностных обязанностей;</w:t>
      </w:r>
      <w:proofErr w:type="gramEnd"/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ускорение процесса профессионального становления и развития педагогов, развитие их способности самостоятельно, качественно и ответственно выполнять возложенные функциональные обязанности, повышать свой профессиональный уровень;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сокращение периода профессиональной и социальной адаптации педагогов при приеме на работу, закрепление педагогических кадров в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-Рыболов»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и создание благоприятных условий для их профессионального и должностного развития;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создание условий для эффективного обмена личностным, жизненным и профессиональным опытом для каждого субъекта образовательной и профессиональной деятельности, участвующего в наставнической деятельности;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выработка у участников системы наставничества высоких профессиональных и моральных качеств, добросовестности, ответственности, дисциплинированности, инициативности, сознательного отношения к индивидуальному развитию;</w:t>
      </w:r>
    </w:p>
    <w:p w:rsidR="00277EE9" w:rsidRPr="0037235E" w:rsidRDefault="002E466E" w:rsidP="0031722A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формирование открытого и эффективного сообщества вокруг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 xml:space="preserve"> МКОУ «СОШ п. Моряк-Рыболов»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 котором выстроены доверительные и партнерские отношения между его участниками.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2.3. Планируемые результаты реализации программы наставничества: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успешная адаптация, активная социализация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в новом учебном коллективе;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повышение мотивации к учебе, улучшение образовательных результатов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обучающегося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, в том числе через участие в соревнованиях, конкурсах, проектной и внеурочной деятельности, стажировках;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гибких навыков,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как основы успешной самостоятельной деятельности;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формирование активной гражданской позиции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наставляемого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позитивная социальная адаптация педагога в новом педагогическом коллективе;</w:t>
      </w:r>
    </w:p>
    <w:p w:rsidR="00277EE9" w:rsidRPr="0037235E" w:rsidRDefault="002E466E" w:rsidP="0031722A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построение продуктивной среды в педагогическом коллективе на основе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взаимообогащающих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отношений начинающих и опытных специалистов, обеспечение преемственности профессиональной деятельности педагогов.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3. Порядок организации наставнической деятельности 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3.1. Наставническая деятельность осуществляется на основании настоящего Положения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и Программы наставничества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3.2. Ответственность за организацию и результаты наставнической деятельности несут руководитель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, куратор наставнической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и наставники в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рамках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возложенных на них обязанностей по осуществлению наставничества в школе.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3.3. Наставничество устанавливается в отношении нуждающихся в нем лиц, испытывающих потребность в развитии/освоении новых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метакомпетенций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и/или профессиональных компетенций.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Наставничество устанавливается для следующих категорий участников образовательного процесса:</w:t>
      </w:r>
    </w:p>
    <w:p w:rsidR="00277EE9" w:rsidRPr="0037235E" w:rsidRDefault="002E466E" w:rsidP="0031722A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обучающиеся в возрасте от 10 лет, изъявившие желание в назначении наставника;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77EE9" w:rsidRPr="0037235E" w:rsidRDefault="002E466E" w:rsidP="0031722A">
      <w:pPr>
        <w:numPr>
          <w:ilvl w:val="0"/>
          <w:numId w:val="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педагогические работники, вновь принятые на работу в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277EE9" w:rsidRPr="0037235E" w:rsidRDefault="002E466E" w:rsidP="0031722A">
      <w:pPr>
        <w:numPr>
          <w:ilvl w:val="0"/>
          <w:numId w:val="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педагогические работники, изъявившие желание в назначении наставника.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3.4. Наставниками могут быть:</w:t>
      </w:r>
    </w:p>
    <w:p w:rsidR="00277EE9" w:rsidRDefault="002E466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учащиеся;</w:t>
      </w:r>
    </w:p>
    <w:p w:rsidR="00277EE9" w:rsidRDefault="002E466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выпускники;</w:t>
      </w:r>
    </w:p>
    <w:p w:rsidR="00277EE9" w:rsidRDefault="002E466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родители (законные представители) обучающихся;</w:t>
      </w:r>
    </w:p>
    <w:p w:rsidR="00277EE9" w:rsidRPr="0037235E" w:rsidRDefault="002E466E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педагоги и иные должностные лица образовательной организации;</w:t>
      </w:r>
    </w:p>
    <w:p w:rsidR="00277EE9" w:rsidRPr="0037235E" w:rsidRDefault="002E466E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сотрудники промышленных и иных предприятий и организаций, некоммерческих организаций и иных организаций любых форм собственности, изъявивших готовность принять участие в реализации программы наставничества.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Критерии отбора/выдвижения наставников и куратора представлены в Приложении 1.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3.5. Назначение наставников происходит на добровольной основе на основании заявления (Приложение 2).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3.6. Наставник одновременно может осуществлять мероприятия наставнической деятельности в отношении не более двух наставляемых, исключение – групповые формы работы (обучающие, коммуникативные и иные мероприятия), по согласованию с наставником 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наставляемыми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3.7. Длительность и сроки наставничества устанавливаются индивидуально для каждой наставнической пары (но не более одного календарного года) в зависимости от планируемых результатов, сформулированных в индивидуальном плане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 итогам анализа потребности в развитии наставляемого.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 случае быстрого и успешного освоения лицом, в отношении которого осуществляется наставничество, необходимых компетенций, наставничество по согласованию с наставником и куратором может быть завершено досрочно. Срок наставничества может быть продлен в случае временной нетрудоспособности, командировки или иного продолжительного отсутствия по уважительным причинам наставника или лица, в отношении которого осуществляется наставничество.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3.8. Замена наставника производится приказом руководителя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», основанием могут выступать следующие обстоятельства:</w:t>
      </w:r>
    </w:p>
    <w:p w:rsidR="00277EE9" w:rsidRDefault="002E466E" w:rsidP="0031722A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прекращение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трудовых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отношений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77EE9" w:rsidRPr="0037235E" w:rsidRDefault="002E466E" w:rsidP="0031722A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психологическая несовместимость наставника и наставляемого;</w:t>
      </w:r>
    </w:p>
    <w:p w:rsidR="00277EE9" w:rsidRPr="0037235E" w:rsidRDefault="002E466E" w:rsidP="0031722A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систематическое неисполнение наставником своих обязанностей;</w:t>
      </w:r>
    </w:p>
    <w:p w:rsidR="00277EE9" w:rsidRPr="0037235E" w:rsidRDefault="002E466E" w:rsidP="0031722A">
      <w:pPr>
        <w:numPr>
          <w:ilvl w:val="0"/>
          <w:numId w:val="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привлечение наставника к дисциплинарной ответственности;</w:t>
      </w:r>
    </w:p>
    <w:p w:rsidR="00277EE9" w:rsidRPr="0037235E" w:rsidRDefault="002E466E" w:rsidP="0031722A">
      <w:pPr>
        <w:numPr>
          <w:ilvl w:val="0"/>
          <w:numId w:val="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обоснованная просьба наставника или лица, в отношении которого осуществляется наставничество.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При замене наставника период наставничества не меняется.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3.9. Этапы наставнической деятельности в </w:t>
      </w:r>
      <w:r w:rsidR="0031722A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 осуществляются в соответствии с Дорожной картой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внедрения программы наставничества и включают в себя семь этапов:</w:t>
      </w:r>
    </w:p>
    <w:p w:rsidR="00277EE9" w:rsidRPr="0037235E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этап 1. Подготовка условий для запуска программы наставничества;</w:t>
      </w:r>
    </w:p>
    <w:p w:rsidR="00277EE9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этап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2. Формирование базы наставляемых;</w:t>
      </w:r>
    </w:p>
    <w:p w:rsidR="00277EE9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этап 3. Формирование базы наставников;</w:t>
      </w:r>
    </w:p>
    <w:p w:rsidR="00277EE9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этап 4. Отбор/выдвижение наставников;</w:t>
      </w:r>
    </w:p>
    <w:p w:rsidR="00277EE9" w:rsidRPr="0037235E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этап 5. Формирование наставнических пар/групп;</w:t>
      </w:r>
    </w:p>
    <w:p w:rsidR="00277EE9" w:rsidRPr="0037235E" w:rsidRDefault="002E466E">
      <w:pPr>
        <w:numPr>
          <w:ilvl w:val="0"/>
          <w:numId w:val="9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этап 6. Организация и осуществление работы наставнических пар/групп;</w:t>
      </w:r>
    </w:p>
    <w:p w:rsidR="00277EE9" w:rsidRPr="0037235E" w:rsidRDefault="002E466E">
      <w:pPr>
        <w:numPr>
          <w:ilvl w:val="0"/>
          <w:numId w:val="9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этап 7. Завершение внедрения программы наставничества.</w:t>
      </w:r>
    </w:p>
    <w:p w:rsidR="00277EE9" w:rsidRPr="0037235E" w:rsidRDefault="002E466E" w:rsidP="0031722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3.9.1.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 первом этапе происходит подготовка условий для запуска наставничества, включающая в себя информирование потенциальных участников наставнической деятельности, определение заинтересованных аудиторий, сбор и обработку предварительных запросов наставляемых, определение форм, ролевых моделей наставничества на ближайший год, исходя из потребностей образовательной организации, заключение партнерских соглашений с организациями – социальными партнерами, участвующими в реализации программ наставничества образовательной организации.</w:t>
      </w:r>
      <w:proofErr w:type="gramEnd"/>
    </w:p>
    <w:p w:rsidR="00277EE9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3.9.2. На втором этапе составляется перечень лиц, желающих иметь наставников, и формируется база данных наставляемых.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данном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этапе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собираются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:</w:t>
      </w:r>
    </w:p>
    <w:p w:rsidR="00277EE9" w:rsidRPr="0037235E" w:rsidRDefault="002E466E" w:rsidP="005E30EC">
      <w:pPr>
        <w:numPr>
          <w:ilvl w:val="0"/>
          <w:numId w:val="1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согласия на обработку персональных данных от тех участников программы наставничества в образовательной организации, которые еще не давали такого согласия;</w:t>
      </w:r>
    </w:p>
    <w:p w:rsidR="00277EE9" w:rsidRPr="0037235E" w:rsidRDefault="002E466E" w:rsidP="005E30EC">
      <w:pPr>
        <w:numPr>
          <w:ilvl w:val="0"/>
          <w:numId w:val="1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согласия на участие в программе наставничества от будущих участников наставнической деятельности и их родителей (законных представителей), если участники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несовершеннолетние.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3.9.3. На третьем этапе проводится организационная работа по формированию базы данных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наставников с ориентацией на критерии отбора/выдвижения наставников (Приложение 1).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3.9.4. По итогам четвертого этапа формируется и утверждается база данных наставников, прошедших выдвижение или предварительный отбор. Выдвижение наставников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может осуществляться как администрацией, так и коллективом 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сотрудников. Предварительный отбор наставников осуществляется на основе их заявлений (формат заявления представлен в Приложении 2).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3.9.5. В рамках пятого этапа происходит прикрепление наставников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наставляемым посредством специальной формы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(Приложение 3), формирование наставнических пар (групп) и разработка индивидуальных планов развития.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3.9.6. На шестом этапе проводится текущая работа куратора, наставников и наставляемых по осуществлению мероприятий программы наставничества.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3.9.7. Седьмой этап включает в себя подведение итогов, проведение итоговых мероприятий, награждение эффективных участников наставнической деятельности.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3.10.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В целях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обеспечения открытости реализации программы наставничества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на сайте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 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в разделе «Наставничество»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размещается и своевременно обновляется следующая информация:</w:t>
      </w:r>
    </w:p>
    <w:p w:rsidR="00277EE9" w:rsidRPr="0037235E" w:rsidRDefault="002E466E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нормативные правовые документы и локальные акты, регулирующие реализацию программы наставничества;</w:t>
      </w:r>
    </w:p>
    <w:p w:rsidR="00277EE9" w:rsidRDefault="002E466E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реестр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; </w:t>
      </w:r>
    </w:p>
    <w:p w:rsidR="00277EE9" w:rsidRPr="0037235E" w:rsidRDefault="002E466E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перечень социальных партнеров, участвующих в реализации программы наставничества образовательной организации; </w:t>
      </w:r>
    </w:p>
    <w:p w:rsidR="00277EE9" w:rsidRPr="0037235E" w:rsidRDefault="002E466E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анонсы мероприятий, проводимых в рамках внедрения программы наставничества;</w:t>
      </w:r>
    </w:p>
    <w:p w:rsidR="00277EE9" w:rsidRPr="005E30EC" w:rsidRDefault="002E466E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hAnsi="Times New Roman" w:cs="Times New Roman"/>
          <w:color w:val="000000"/>
          <w:sz w:val="24"/>
          <w:szCs w:val="24"/>
        </w:rPr>
        <w:t>лучшие</w:t>
      </w:r>
      <w:proofErr w:type="spellEnd"/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наставнические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практики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5E30EC" w:rsidRPr="005E30EC" w:rsidRDefault="005E30EC" w:rsidP="005E30EC">
      <w:pPr>
        <w:numPr>
          <w:ilvl w:val="0"/>
          <w:numId w:val="1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</w:p>
    <w:p w:rsidR="00277EE9" w:rsidRDefault="002E466E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4. Права и обязанности куратора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4.1. На куратора возлагаются следующие обязанности: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формирование и актуализация базы наставников и наставляемых;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разработка проекта ежегодной программы наставничества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Моряк-Рыболов»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организация и контроль мероприятий в рамках утвержденной программы наставничества;</w:t>
      </w:r>
    </w:p>
    <w:p w:rsidR="00277EE9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подготовка проектов документов, сопровождающих наставническую деятельность, и представление их на утверждение руководителю </w:t>
      </w:r>
      <w:r w:rsidR="005E30EC">
        <w:rPr>
          <w:rFonts w:hAnsi="Times New Roman" w:cs="Times New Roman"/>
          <w:color w:val="000000"/>
          <w:sz w:val="24"/>
          <w:szCs w:val="24"/>
        </w:rPr>
        <w:t>М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КОУ «СОШ п. Моряк-Рыболов</w:t>
      </w:r>
      <w:r>
        <w:rPr>
          <w:rFonts w:hAnsi="Times New Roman" w:cs="Times New Roman"/>
          <w:color w:val="000000"/>
          <w:sz w:val="24"/>
          <w:szCs w:val="24"/>
        </w:rPr>
        <w:t>»;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оказание своевременной информационной, методической и консультационной поддержки участникам наставнической деятельности;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мониторинг и оценка качества программы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наставничества;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получение обратной связи от участников программы наставничества и иных причастных к ее реализации лиц (через опросы, анкетирование), обработка полученных результатов;</w:t>
      </w:r>
    </w:p>
    <w:p w:rsidR="00277EE9" w:rsidRPr="0037235E" w:rsidRDefault="002E466E" w:rsidP="005E30EC">
      <w:pPr>
        <w:numPr>
          <w:ilvl w:val="0"/>
          <w:numId w:val="1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анализ, обобщение положительного опыта осуществления наставнической деятельности в школе и участие в его распространении.</w:t>
      </w:r>
    </w:p>
    <w:p w:rsidR="00277EE9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4.2. Куратор имеет право:</w:t>
      </w:r>
    </w:p>
    <w:p w:rsidR="00277EE9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запрашивать документы (индивидуальные планы развития, заявления, представления, анкеты) и информацию </w:t>
      </w:r>
      <w:r>
        <w:rPr>
          <w:rFonts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для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осуществления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мониторинга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оценки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)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участников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наставнической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деятельности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77EE9" w:rsidRPr="0037235E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организовать сбор данных о наставляемых через доступные источники (родители, классные руководители, педагоги-психологи,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профориентационные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тесты и др.);</w:t>
      </w:r>
      <w:proofErr w:type="gramEnd"/>
    </w:p>
    <w:p w:rsidR="00277EE9" w:rsidRPr="0037235E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предложения по изменениям и дополнениям в документы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», сопровождающие наставническую деятельность;</w:t>
      </w:r>
    </w:p>
    <w:p w:rsidR="00277EE9" w:rsidRPr="0037235E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инициировать мероприятия в рамках организации наставнической деятельности в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»;</w:t>
      </w:r>
    </w:p>
    <w:p w:rsidR="00277EE9" w:rsidRPr="0037235E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принимать участие во встречах наставников с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наставляемыми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5E30EC">
      <w:pPr>
        <w:numPr>
          <w:ilvl w:val="0"/>
          <w:numId w:val="1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вносить на рассмотрение руководству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 предложения о поощрении участников наставнической деятельности; организации взаимодействия наставнических пар;</w:t>
      </w:r>
    </w:p>
    <w:p w:rsidR="00277EE9" w:rsidRPr="0037235E" w:rsidRDefault="002E466E" w:rsidP="005E30EC">
      <w:pPr>
        <w:numPr>
          <w:ilvl w:val="0"/>
          <w:numId w:val="1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 поощрение при выполнении показателей эффективности наставничества.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4.3.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Контроль за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деятельностью куратора возлагается на заместителя директора по учебно-воспитательной работе.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Права и обязанности наставника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5.1. Наставник обязан: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помогать разрабатывать индивидуальный план развития наставляемого, своевременно и оперативно вносить в него коррективы, контролировать его выполнение, оценивать фактический результат осуществления запланированных мероприятий;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в соответствии с программой наставничества лично встречаться с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наставляемым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осуществления мероприятий, контроля степени их выполнения, обсуждения и (при необходимости)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коррекции индивидуального плана развития, выбора методов наставнической деятельности;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выявлять и совместно устранять допущенные ошибки в деятельности наставляемого в рамках мероприятий индивидуального плана развития;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передавать наставляемому накопленный опыт, обучать наиболее рациональным приемам и современным методам работы или поведения, в том числе оказывать наставляемому помощь по принятию правильных решений в нестандартных ситуациях;</w:t>
      </w:r>
      <w:proofErr w:type="gramEnd"/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своевременно реагировать на проявления недисциплинированности наставляемого;</w:t>
      </w:r>
      <w:proofErr w:type="gramEnd"/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личным примером развивать положительные качества наставляемого, при необходимости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корректировать его поведение;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мероприятиях, организуемых для наставников в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 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 рамках «Школы наставников»;</w:t>
      </w:r>
    </w:p>
    <w:p w:rsidR="00277EE9" w:rsidRPr="0037235E" w:rsidRDefault="002E466E" w:rsidP="005E30EC">
      <w:pPr>
        <w:numPr>
          <w:ilvl w:val="0"/>
          <w:numId w:val="1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если он не является сотрудником школы, предоставить справки об отсутствии судимости, медицинские справки и иные документы, необходимые для осуществления наставнической деятельности в отношении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5.2. Наставник имеет право: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привлекать наставляемого к участию в мероприятиях, связанных с реализацией программы наставничества;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участвовать в обсуждении вопросов, связанных с наставничеством в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», в том числе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 деятельностью наставляемого;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выбирать формы и методы контроля деятельности наставляемого и своевременности выполнения заданий, проектов, определенных индивидуальным планом развития;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требовать выполнения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наставляемым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индивидуального плана развития;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 составе комиссий принимать участие в аттестации наставляемого (для формы наставничества «Учитель – учитель») и иных оценочных или конкурсных мероприятиях;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обращаться к куратору с предложениями по внесению изменений и дополнений в документацию и инструменты осуществления программы наставничества; за организационно-методической поддержкой;</w:t>
      </w:r>
    </w:p>
    <w:p w:rsidR="00277EE9" w:rsidRPr="0037235E" w:rsidRDefault="002E466E" w:rsidP="005E30EC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обращаться к руководителю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 мотивированным заявлением о сложении обязанностей наставника по причинам личного характера или успешного выполнения лицом, в отношении которого осуществляется наставничество, мероприятий индивидуального плана развития.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Права и обязанности наставляемого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6.1. Наставляемый обязан: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выполнять задания, определенные в индивидуальном плане развития, в установленные сроки и периодически обсуждать с наставником вопросы, связанные с выполнением индивидуального плана развития;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совместно с наставником развивать дефицитные компетенции, выявлять и устранять допущенные ошибки;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выполнять указания и рекомендации наставника, связанные с выполнением индивидуального плана развития, учиться у него практическому решению поставленных задач, формировать поведенческие навыки;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отчитываться перед наставником в части выполнения касающихся его мероприятий индивидуального плана развития;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сообщать наставнику о трудностях, возникших в связи с исполнением определенных пунктов индивидуального плана развития;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проявлять дисциплинированность, организованность и ответственное отношение к учебе и всем видам деятельности в рамках наставничества;</w:t>
      </w:r>
    </w:p>
    <w:p w:rsidR="00277EE9" w:rsidRPr="0037235E" w:rsidRDefault="002E466E" w:rsidP="005E30EC">
      <w:pPr>
        <w:numPr>
          <w:ilvl w:val="0"/>
          <w:numId w:val="1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принимать участие в мероприятиях, организованных для лиц, в отношении которых осуществляется наставничество, в соответствии с программой наставничества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-Рыболов»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6.2. Наставляемый имеет право:</w:t>
      </w:r>
    </w:p>
    <w:p w:rsidR="00277EE9" w:rsidRPr="0037235E" w:rsidRDefault="002E466E" w:rsidP="005E30E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пользоваться имеющейся в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нормативной, информационно-аналитической и учебно-методической документацией, материалами и иными ресурсами, обеспечивающими реализацию индивидуального плана развития;</w:t>
      </w:r>
    </w:p>
    <w:p w:rsidR="00277EE9" w:rsidRPr="0037235E" w:rsidRDefault="002E466E" w:rsidP="005E30E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в индивидуальном порядке обращаться к наставнику за советом, помощью по вопросам, связанным с наставничеством; запрашивать интересующую информацию;</w:t>
      </w:r>
    </w:p>
    <w:p w:rsidR="00277EE9" w:rsidRPr="0037235E" w:rsidRDefault="002E466E" w:rsidP="005E30EC">
      <w:pPr>
        <w:numPr>
          <w:ilvl w:val="0"/>
          <w:numId w:val="1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принимать участие в оценке качества программы наставничества;</w:t>
      </w:r>
    </w:p>
    <w:p w:rsidR="00277EE9" w:rsidRPr="0037235E" w:rsidRDefault="002E466E" w:rsidP="005E30EC">
      <w:pPr>
        <w:numPr>
          <w:ilvl w:val="0"/>
          <w:numId w:val="1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при невозможности установления личного контакта с наставником выходить с соответствующим ходатайством о его замене к куратору наставнической деятельности в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Мониторинг и оценка результатов реализации программ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наставничества 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7.1. Мониторинг процесса реализации программ наставничества включает сбор, обработку, хранение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и использование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информации о программе наставничества и/или отдельных ее элементах.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7.2. Мониторинг программы наставничества состоит из двух основных этапов: </w:t>
      </w:r>
      <w:r>
        <w:rPr>
          <w:rFonts w:hAnsi="Times New Roman" w:cs="Times New Roman"/>
          <w:color w:val="000000"/>
          <w:sz w:val="24"/>
          <w:szCs w:val="24"/>
        </w:rPr>
        <w:t></w:t>
      </w:r>
    </w:p>
    <w:p w:rsidR="00277EE9" w:rsidRPr="0037235E" w:rsidRDefault="002E466E" w:rsidP="005E30EC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качества процесса реализации программы наставничества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277EE9" w:rsidRPr="0037235E" w:rsidRDefault="002E466E" w:rsidP="005E30EC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оценка влияния программ на всех участников.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7.3.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«наставник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наставляемый».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Результатом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мониторинга является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 между ожиданиями и реальными результатами участников программы наставничества.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7.4. На втором этапе мониторинга оцениваются:</w:t>
      </w:r>
    </w:p>
    <w:p w:rsidR="00277EE9" w:rsidRPr="0037235E" w:rsidRDefault="002E466E" w:rsidP="005E30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мотивационно-личностный и профессиональный рост участников программы наставничества;</w:t>
      </w:r>
    </w:p>
    <w:p w:rsidR="00277EE9" w:rsidRPr="0037235E" w:rsidRDefault="002E466E" w:rsidP="005E30EC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развитие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метапредметных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навыков и уровня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вовлеченности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обучающихся в образовательную деятельность; качество изменений в освоении обучающимися образовательных программ;</w:t>
      </w:r>
    </w:p>
    <w:p w:rsidR="00277EE9" w:rsidRPr="0037235E" w:rsidRDefault="002E466E" w:rsidP="005E30EC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динамика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образовательных результатов с учетом эмоционально-личностных, интеллектуальных, мотивационных и социальных черт участников.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Этап включает два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подэтапа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, первый из которых осуществляется до входа в программу наставничества, а второй – по итогам прохождения программы.</w:t>
      </w:r>
      <w:proofErr w:type="gramEnd"/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Результатом данного этапа мониторинга являются оценка и динамика:</w:t>
      </w:r>
    </w:p>
    <w:p w:rsidR="00277EE9" w:rsidRPr="0037235E" w:rsidRDefault="002E466E" w:rsidP="005E30EC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развития гибких навыков участников программы;</w:t>
      </w:r>
    </w:p>
    <w:p w:rsidR="00277EE9" w:rsidRPr="0037235E" w:rsidRDefault="002E466E" w:rsidP="005E30EC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уровня </w:t>
      </w:r>
      <w:proofErr w:type="spell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мотивированности</w:t>
      </w:r>
      <w:proofErr w:type="spell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и осознанности участников в вопросах саморазвития и профессионального образования;</w:t>
      </w:r>
    </w:p>
    <w:p w:rsidR="00277EE9" w:rsidRPr="0037235E" w:rsidRDefault="002E466E" w:rsidP="005E30EC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качества изменений в освоении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образовательных программ;</w:t>
      </w:r>
    </w:p>
    <w:p w:rsidR="00277EE9" w:rsidRPr="0037235E" w:rsidRDefault="002E466E" w:rsidP="005E30EC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степени включенности 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обучающихся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в образовательные процессы организации;</w:t>
      </w:r>
    </w:p>
    <w:p w:rsidR="00277EE9" w:rsidRPr="0037235E" w:rsidRDefault="002E466E" w:rsidP="005E30EC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качества адаптации молодого специалиста на потенциальном месте работы, удовлетворенности педагогов собственной профессиональной деятельностью, а также описание психологического климата в школе.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7.5. Мониторинг проводится куратором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два раза за период наставничества: промежуточный и итоговый.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Мотивация участников наставнической деятельности</w:t>
      </w:r>
    </w:p>
    <w:p w:rsidR="00277EE9" w:rsidRPr="0037235E" w:rsidRDefault="002E466E" w:rsidP="005E30EC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8.1. Участники системы наставничества в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», показавшие высокие результаты, могут быть представлены решением руководителя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 следующим видам поощрений:</w:t>
      </w:r>
    </w:p>
    <w:p w:rsidR="00277EE9" w:rsidRPr="0037235E" w:rsidRDefault="002E466E" w:rsidP="005E30EC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публичное признание значимости их работы 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объявление благодарности, награждение почетной грамотой и др.; </w:t>
      </w:r>
    </w:p>
    <w:p w:rsidR="00277EE9" w:rsidRPr="0037235E" w:rsidRDefault="002E466E" w:rsidP="005E30EC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размещение информации (например, фотографий, документов о поощрении, документов о достижениях наставляемых и др.) на сайте и страницах школы в социальных сетях; </w:t>
      </w:r>
    </w:p>
    <w:p w:rsidR="00277EE9" w:rsidRPr="0037235E" w:rsidRDefault="002E466E" w:rsidP="005E30EC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благодарственные письма родителям наставников из числа обучающихся; </w:t>
      </w:r>
    </w:p>
    <w:p w:rsidR="00277EE9" w:rsidRPr="0037235E" w:rsidRDefault="002E466E" w:rsidP="005E30EC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обучение в рамках образовательных программ, выбранных участниками, показавшими высокие результаты.</w:t>
      </w:r>
    </w:p>
    <w:p w:rsidR="00277EE9" w:rsidRPr="0037235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8.2.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Результаты наставнической деятельности могут учитываться при проведении аттестации педагогов-наставников, а также при определении стимулирующих выплат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.М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».</w:t>
      </w:r>
    </w:p>
    <w:p w:rsidR="00277EE9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8.3. Руководство 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 xml:space="preserve">МКОУ «СОШ </w:t>
      </w:r>
      <w:proofErr w:type="spellStart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proofErr w:type="gram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оряк</w:t>
      </w:r>
      <w:proofErr w:type="spellEnd"/>
      <w:r w:rsidR="005E30EC">
        <w:rPr>
          <w:rFonts w:hAnsi="Times New Roman" w:cs="Times New Roman"/>
          <w:color w:val="000000"/>
          <w:sz w:val="24"/>
          <w:szCs w:val="24"/>
          <w:lang w:val="ru-RU"/>
        </w:rPr>
        <w:t>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вправе применять иные методы нематериальной и материальной мотивации с целью развития и пропаганды института наставничества и повышения его эффективности.</w:t>
      </w: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E466E" w:rsidRPr="0037235E" w:rsidRDefault="002E466E" w:rsidP="002E46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EE9" w:rsidRPr="0037235E" w:rsidRDefault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1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01.09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отбора/выдвижения наставников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Общими и обязательными критериями для отбора/выдвижения для всех категорий наставников являются:</w:t>
      </w:r>
    </w:p>
    <w:p w:rsidR="00277EE9" w:rsidRPr="0037235E" w:rsidRDefault="002E466E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наличие личного желания стать наставником;</w:t>
      </w:r>
    </w:p>
    <w:p w:rsidR="00277EE9" w:rsidRPr="0037235E" w:rsidRDefault="002E466E">
      <w:pPr>
        <w:numPr>
          <w:ilvl w:val="0"/>
          <w:numId w:val="2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авторитетность в среде коллег и обучающихся;</w:t>
      </w:r>
    </w:p>
    <w:p w:rsidR="00277EE9" w:rsidRPr="0037235E" w:rsidRDefault="002E466E">
      <w:pPr>
        <w:numPr>
          <w:ilvl w:val="0"/>
          <w:numId w:val="2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высокий уровень развития ключевых компетенций: способность развивать других, способность выстраивать отношения с окружающими, ответственность, нацеленность на результат, умение мотивировать и вдохновлять других, способность к собственному профессиональному и личностному развитию.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Дополнительные критерии в разрезе форм наставничества приведены в таблице ниже: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10"/>
        <w:gridCol w:w="7147"/>
      </w:tblGrid>
      <w:tr w:rsidR="00277EE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EE9" w:rsidRDefault="002E466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Форма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наставничества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77EE9" w:rsidRDefault="002E466E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</w:tr>
      <w:tr w:rsidR="00277EE9" w:rsidRPr="004355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Default="002E466E">
            <w:r>
              <w:rPr>
                <w:rFonts w:hAnsi="Times New Roman" w:cs="Times New Roman"/>
                <w:color w:val="000000"/>
                <w:sz w:val="24"/>
                <w:szCs w:val="24"/>
              </w:rPr>
              <w:t>«Ученик – ученик»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Pr="0037235E" w:rsidRDefault="002E466E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активный обучающийся уровня среднего общего образования, обладающий лидерскими и организаторскими качествами, нетривиальностью мышления, демонстрирующий высокие образовательные результаты;</w:t>
            </w:r>
          </w:p>
          <w:p w:rsidR="00277EE9" w:rsidRPr="0037235E" w:rsidRDefault="002E466E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победитель школьных и региональных олимпиад и соревнований;</w:t>
            </w:r>
          </w:p>
          <w:p w:rsidR="00277EE9" w:rsidRPr="0037235E" w:rsidRDefault="002E466E">
            <w:pPr>
              <w:numPr>
                <w:ilvl w:val="0"/>
                <w:numId w:val="2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лидер класса (группы) или параллели, принимающий активное участие в жизни образовательной организации (конкурсы, театральные постановки, общественная деятельность, внеурочная деятельность);</w:t>
            </w:r>
          </w:p>
          <w:p w:rsidR="00277EE9" w:rsidRPr="0037235E" w:rsidRDefault="002E466E">
            <w:pPr>
              <w:numPr>
                <w:ilvl w:val="0"/>
                <w:numId w:val="2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возможный участник всероссийских детско-юношеских организаций или объединений</w:t>
            </w:r>
          </w:p>
        </w:tc>
      </w:tr>
      <w:tr w:rsidR="00277EE9" w:rsidRPr="004355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Default="002E466E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учитель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Pr="0037235E" w:rsidRDefault="002E466E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опытный педагог, имеющий профессиональные успехи (победитель различных профессиональных конкурсов, автор учебных пособий и материалов, участник или ведущий </w:t>
            </w:r>
            <w:proofErr w:type="spellStart"/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вебинаров</w:t>
            </w:r>
            <w:proofErr w:type="spellEnd"/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и семинаров);</w:t>
            </w:r>
          </w:p>
          <w:p w:rsidR="00277EE9" w:rsidRPr="0037235E" w:rsidRDefault="002E466E">
            <w:pPr>
              <w:numPr>
                <w:ilvl w:val="0"/>
                <w:numId w:val="2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педагог, склонный к активной общественной работе, лояльный участник педагогического и/или школьного сообщества образовательной организации;</w:t>
            </w:r>
          </w:p>
          <w:p w:rsidR="00277EE9" w:rsidRPr="0037235E" w:rsidRDefault="002E466E">
            <w:pPr>
              <w:numPr>
                <w:ilvl w:val="0"/>
                <w:numId w:val="2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обладает лидерскими, организационными и коммуникативными навыками, хорошо </w:t>
            </w:r>
            <w:proofErr w:type="gramStart"/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развитой</w:t>
            </w:r>
            <w:proofErr w:type="gramEnd"/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эмпатией</w:t>
            </w:r>
            <w:proofErr w:type="spellEnd"/>
          </w:p>
        </w:tc>
      </w:tr>
      <w:tr w:rsidR="00277EE9" w:rsidRPr="004355E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Default="002E466E">
            <w:r>
              <w:rPr>
                <w:rFonts w:hAnsi="Times New Roman" w:cs="Times New Roman"/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Студент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ученик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277EE9" w:rsidRPr="0037235E" w:rsidRDefault="002E466E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ответственный, социально активный студент с выраженной гражданской и ценностной позицией, мотивированный к самосовершенствованию и </w:t>
            </w: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преобразованию окружающей среды;</w:t>
            </w:r>
          </w:p>
          <w:p w:rsidR="00277EE9" w:rsidRPr="0037235E" w:rsidRDefault="002E466E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участник образовательных, спортивных, творческих проектов;</w:t>
            </w:r>
          </w:p>
          <w:p w:rsidR="00277EE9" w:rsidRPr="0037235E" w:rsidRDefault="002E466E">
            <w:pPr>
              <w:numPr>
                <w:ilvl w:val="0"/>
                <w:numId w:val="2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увлекающийся и способный передать свою «творческую энергию» и интересы другим;</w:t>
            </w:r>
          </w:p>
          <w:p w:rsidR="00277EE9" w:rsidRPr="0037235E" w:rsidRDefault="002E466E">
            <w:pPr>
              <w:numPr>
                <w:ilvl w:val="0"/>
                <w:numId w:val="2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7235E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образец для подражания в плане межличностных отношений, личной самоорганизации и профессиональной компетентности</w:t>
            </w:r>
          </w:p>
        </w:tc>
      </w:tr>
    </w:tbl>
    <w:p w:rsidR="00277EE9" w:rsidRPr="0037235E" w:rsidRDefault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2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01.09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Форма заявления кандидата в наставники</w:t>
      </w:r>
    </w:p>
    <w:p w:rsidR="00277EE9" w:rsidRPr="0037235E" w:rsidRDefault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Директору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МКОУ «СОШ п. Моряк-Рыболов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277EE9" w:rsidRPr="002E466E" w:rsidRDefault="00277EE9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277EE9" w:rsidRPr="0037235E" w:rsidRDefault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</w:p>
    <w:p w:rsidR="00277EE9" w:rsidRPr="0037235E" w:rsidRDefault="002E466E" w:rsidP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____________________________________________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19"/>
          <w:szCs w:val="19"/>
          <w:vertAlign w:val="subscript"/>
          <w:lang w:val="ru-RU"/>
        </w:rPr>
        <w:t>(полные Ф. И. О. и должность кандидата в наставники)</w:t>
      </w:r>
      <w:proofErr w:type="gramEnd"/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Прошу считать меня участвующи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м(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ей) в отборе наставников в Программу наставничества 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 2022/23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учебный год.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Контакты кандидата: тел. __________________ </w:t>
      </w:r>
      <w:r>
        <w:rPr>
          <w:rFonts w:hAnsi="Times New Roman" w:cs="Times New Roman"/>
          <w:color w:val="000000"/>
          <w:sz w:val="24"/>
          <w:szCs w:val="24"/>
        </w:rPr>
        <w:t>E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hAnsi="Times New Roman" w:cs="Times New Roman"/>
          <w:color w:val="000000"/>
          <w:sz w:val="24"/>
          <w:szCs w:val="24"/>
        </w:rPr>
        <w:t>mail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: _________________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 заявлению прилагаю: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1. Согласие родителей (законных представителей) (для наставников из числа обучающихся).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С Положением о программе наставничества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ознакомле</w:t>
      </w:r>
      <w:proofErr w:type="gramStart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н(</w:t>
      </w:r>
      <w:proofErr w:type="gramEnd"/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а).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Дата написания заявления «____» _____________ 20__ г.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Расшифровка подписи ________________________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Подтверждаю свое согласие на обработку своих персональных данных в порядке, установленном законодательством РФ, «____» _____________ 20__ г.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Подпись ______________________ Расшифровка подписи ________________________</w:t>
      </w:r>
    </w:p>
    <w:p w:rsidR="00277EE9" w:rsidRPr="0037235E" w:rsidRDefault="002E466E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Приложение 3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 Положению о программе наставничества,</w:t>
      </w:r>
      <w:r w:rsidRPr="0037235E">
        <w:rPr>
          <w:lang w:val="ru-RU"/>
        </w:rPr>
        <w:br/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утвержденному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01.09</w:t>
      </w: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.2022</w:t>
      </w:r>
    </w:p>
    <w:p w:rsidR="00277EE9" w:rsidRPr="0037235E" w:rsidRDefault="002E466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Примерная форма прикрепления наставника к </w:t>
      </w:r>
      <w:proofErr w:type="gramStart"/>
      <w:r w:rsidRPr="0037235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наставляемому</w:t>
      </w:r>
      <w:proofErr w:type="gramEnd"/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Потенциальные участники программы: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Наставник: _______________________________________________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Наставляемый: ____________________________________________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Родитель/законный представитель: ______________________________________________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Критерии подбора:</w:t>
      </w:r>
    </w:p>
    <w:p w:rsidR="00277EE9" w:rsidRPr="0037235E" w:rsidRDefault="002E466E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37235E">
        <w:rPr>
          <w:rFonts w:hAnsi="Times New Roman" w:cs="Times New Roman"/>
          <w:color w:val="000000"/>
          <w:sz w:val="24"/>
          <w:szCs w:val="24"/>
          <w:lang w:val="ru-RU"/>
        </w:rPr>
        <w:t>Предпочтения наставника, наставляемого и/или родителя/законного представителя:</w:t>
      </w:r>
    </w:p>
    <w:p w:rsidR="00277EE9" w:rsidRDefault="002E466E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одинаковый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пол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>;</w:t>
      </w:r>
    </w:p>
    <w:p w:rsidR="00277EE9" w:rsidRDefault="002E466E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общие интересы; </w:t>
      </w:r>
    </w:p>
    <w:p w:rsidR="00277EE9" w:rsidRDefault="002E466E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совместимость графиков; </w:t>
      </w:r>
    </w:p>
    <w:p w:rsidR="00277EE9" w:rsidRDefault="002E466E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близость мест проживания; </w:t>
      </w:r>
    </w:p>
    <w:p w:rsidR="00277EE9" w:rsidRDefault="002E466E">
      <w:pPr>
        <w:numPr>
          <w:ilvl w:val="0"/>
          <w:numId w:val="2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схожесть черт личности; </w:t>
      </w:r>
    </w:p>
    <w:p w:rsidR="00277EE9" w:rsidRDefault="002E466E">
      <w:pPr>
        <w:numPr>
          <w:ilvl w:val="0"/>
          <w:numId w:val="26"/>
        </w:numPr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другие причины совместимости: _______________________________________________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Вопросы, вызывающие обеспокоенность: ______________________________________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Комментарии: ___________________________________________________________________</w:t>
      </w:r>
    </w:p>
    <w:p w:rsidR="00277EE9" w:rsidRDefault="002E466E">
      <w:pPr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Решение о прикреплении: _______________________________________________________</w:t>
      </w:r>
    </w:p>
    <w:sectPr w:rsidR="00277EE9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614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7F290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173A3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C644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E8C52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CC34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0406F9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30478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B2204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12B610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62318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B51D6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F5F2F0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6E975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97C22E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04C14C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16C43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5900B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9BA641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FDA55F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ED6A1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23B197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2CC402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4E3087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98532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A3644A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0"/>
  </w:num>
  <w:num w:numId="2">
    <w:abstractNumId w:val="13"/>
  </w:num>
  <w:num w:numId="3">
    <w:abstractNumId w:val="16"/>
  </w:num>
  <w:num w:numId="4">
    <w:abstractNumId w:val="12"/>
  </w:num>
  <w:num w:numId="5">
    <w:abstractNumId w:val="6"/>
  </w:num>
  <w:num w:numId="6">
    <w:abstractNumId w:val="1"/>
  </w:num>
  <w:num w:numId="7">
    <w:abstractNumId w:val="23"/>
  </w:num>
  <w:num w:numId="8">
    <w:abstractNumId w:val="2"/>
  </w:num>
  <w:num w:numId="9">
    <w:abstractNumId w:val="20"/>
  </w:num>
  <w:num w:numId="10">
    <w:abstractNumId w:val="14"/>
  </w:num>
  <w:num w:numId="11">
    <w:abstractNumId w:val="25"/>
  </w:num>
  <w:num w:numId="12">
    <w:abstractNumId w:val="17"/>
  </w:num>
  <w:num w:numId="13">
    <w:abstractNumId w:val="7"/>
  </w:num>
  <w:num w:numId="14">
    <w:abstractNumId w:val="4"/>
  </w:num>
  <w:num w:numId="15">
    <w:abstractNumId w:val="11"/>
  </w:num>
  <w:num w:numId="16">
    <w:abstractNumId w:val="8"/>
  </w:num>
  <w:num w:numId="17">
    <w:abstractNumId w:val="9"/>
  </w:num>
  <w:num w:numId="18">
    <w:abstractNumId w:val="19"/>
  </w:num>
  <w:num w:numId="19">
    <w:abstractNumId w:val="24"/>
  </w:num>
  <w:num w:numId="20">
    <w:abstractNumId w:val="21"/>
  </w:num>
  <w:num w:numId="21">
    <w:abstractNumId w:val="22"/>
  </w:num>
  <w:num w:numId="22">
    <w:abstractNumId w:val="0"/>
  </w:num>
  <w:num w:numId="23">
    <w:abstractNumId w:val="3"/>
  </w:num>
  <w:num w:numId="24">
    <w:abstractNumId w:val="15"/>
  </w:num>
  <w:num w:numId="25">
    <w:abstractNumId w:val="5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277EE9"/>
    <w:rsid w:val="002D33B1"/>
    <w:rsid w:val="002D3591"/>
    <w:rsid w:val="002E466E"/>
    <w:rsid w:val="0031722A"/>
    <w:rsid w:val="003514A0"/>
    <w:rsid w:val="0037235E"/>
    <w:rsid w:val="004355E1"/>
    <w:rsid w:val="004F7E17"/>
    <w:rsid w:val="005A05CE"/>
    <w:rsid w:val="005E30EC"/>
    <w:rsid w:val="00653AF6"/>
    <w:rsid w:val="00B73A5A"/>
    <w:rsid w:val="00E438A1"/>
    <w:rsid w:val="00F01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55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4355E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5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3620</Words>
  <Characters>20634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НЕЛЯ</dc:creator>
  <dc:description>Подготовлено экспертами Актион-МЦФЭР</dc:description>
  <cp:lastModifiedBy>НЕЛЯ</cp:lastModifiedBy>
  <cp:revision>4</cp:revision>
  <cp:lastPrinted>2023-04-28T04:57:00Z</cp:lastPrinted>
  <dcterms:created xsi:type="dcterms:W3CDTF">2023-04-28T04:58:00Z</dcterms:created>
  <dcterms:modified xsi:type="dcterms:W3CDTF">2023-04-28T05:12:00Z</dcterms:modified>
</cp:coreProperties>
</file>