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Pr="005139F1" w:rsidRDefault="005139F1" w:rsidP="0051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F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справка                                                                                                           о состоянии здоровья </w:t>
      </w:r>
      <w:proofErr w:type="gramStart"/>
      <w:r w:rsidRPr="005139F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139F1" w:rsidRPr="005139F1" w:rsidRDefault="005139F1" w:rsidP="0051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97058">
        <w:rPr>
          <w:rFonts w:ascii="Times New Roman" w:eastAsia="Times New Roman" w:hAnsi="Times New Roman" w:cs="Times New Roman"/>
          <w:b/>
          <w:sz w:val="28"/>
          <w:szCs w:val="28"/>
        </w:rPr>
        <w:t xml:space="preserve"> 2016-2017 учебного года по 2018-2019</w:t>
      </w:r>
      <w:r w:rsidRPr="005139F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             </w:t>
      </w:r>
      <w:r w:rsidR="003753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МК</w:t>
      </w:r>
      <w:r w:rsidRPr="005139F1">
        <w:rPr>
          <w:rFonts w:ascii="Times New Roman" w:eastAsia="Times New Roman" w:hAnsi="Times New Roman" w:cs="Times New Roman"/>
          <w:b/>
          <w:sz w:val="28"/>
          <w:szCs w:val="28"/>
        </w:rPr>
        <w:t>ОУ «СОШ</w:t>
      </w:r>
      <w:r w:rsidR="00375340">
        <w:rPr>
          <w:rFonts w:ascii="Times New Roman" w:eastAsia="Times New Roman" w:hAnsi="Times New Roman" w:cs="Times New Roman"/>
          <w:b/>
          <w:sz w:val="28"/>
          <w:szCs w:val="28"/>
        </w:rPr>
        <w:t xml:space="preserve"> п. Моряк-Рыболов»</w:t>
      </w:r>
    </w:p>
    <w:p w:rsidR="005139F1" w:rsidRPr="005139F1" w:rsidRDefault="00375340" w:rsidP="0051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139F1" w:rsidRPr="005139F1" w:rsidRDefault="005139F1" w:rsidP="0051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139F1" w:rsidRPr="005139F1" w:rsidRDefault="005139F1" w:rsidP="0051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9F1" w:rsidRPr="005139F1" w:rsidRDefault="005139F1" w:rsidP="00513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9F1" w:rsidRPr="005139F1" w:rsidRDefault="005139F1" w:rsidP="0051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по </w:t>
      </w:r>
      <w:r w:rsidR="00252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пятидневной</w:t>
      </w: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неделе.  Расписание уроков, примерное десятидневное меню питания учащихся ежегодно своевременно согласуются с  </w:t>
      </w:r>
      <w:proofErr w:type="spellStart"/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9F1" w:rsidRPr="005139F1" w:rsidRDefault="005139F1" w:rsidP="005139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безопасных для здоровья детей условий деятельности школа сотрудничает с правоохранительными органами, с отделением государственного пожарного надзора, муниципальной комиссией по чрезвычайным ситуациям.</w:t>
      </w:r>
    </w:p>
    <w:p w:rsidR="005139F1" w:rsidRPr="005139F1" w:rsidRDefault="005139F1" w:rsidP="005139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1-11 классов регулярно проводятся уроки безопасности. Ежегодно проводится не менее 4 общешкольных учебных тренировок поведения и эвакуации учащихся и персонала школы из здания в случае чрезвычайной ситуации. Школа оснащена первичными средствами пожаротушения в необходимом количестве, установлена система противопожарной сигнализации и заключен договор на ее обслуживание.</w:t>
      </w:r>
    </w:p>
    <w:p w:rsidR="005139F1" w:rsidRPr="005139F1" w:rsidRDefault="005139F1" w:rsidP="0051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последние три года ни один ученик, ни один учитель не получили травмы во время учебно-воспитательного процесса, не было ни одного случая пищевых отравлений в школьной столовой. </w:t>
      </w:r>
    </w:p>
    <w:p w:rsidR="005139F1" w:rsidRPr="005139F1" w:rsidRDefault="005139F1" w:rsidP="00513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санитарно-гигиеническому состоянию школы, которое поддерживается на должном уровне. Два раза в день  проводится влажная уборка всех помещений школы с использованием моющих и дезинфицирующих средств.</w:t>
      </w:r>
    </w:p>
    <w:p w:rsidR="005139F1" w:rsidRPr="005139F1" w:rsidRDefault="005139F1" w:rsidP="00513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Проветривание учебных помещений проводится во время перемен, а рекреационных – во время уроков. До начала занятий и после их окончания осуществляется  сквозное проветривание учебных помещений в соответствии с требованиями СанПиН. В теплые дни занятия </w:t>
      </w:r>
      <w:r w:rsidR="0025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при открытых </w:t>
      </w: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форточках.</w:t>
      </w:r>
    </w:p>
    <w:p w:rsidR="005139F1" w:rsidRPr="005139F1" w:rsidRDefault="005139F1" w:rsidP="00513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Температурный режим, освещение рабочих мест обучающихся и учителей  соответствуют требованиям СанПиН (инструментальные измерения  службы </w:t>
      </w:r>
      <w:proofErr w:type="spellStart"/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1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оборудована необходимым количеством санитарных узлов, соответствующих нормам СанПиН. У учащихся сформирован навык мытья рук перед приемом пищи, что способствует исключению возникновения острых кишечных инфекций среди учащихся. </w:t>
      </w:r>
    </w:p>
    <w:p w:rsidR="005139F1" w:rsidRPr="005139F1" w:rsidRDefault="005139F1" w:rsidP="005139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физического, психического здоровья ребенка определяется восприятием гармонии или дисгармонии форм, цвета, композиции. Поэтому школьная мебель, стены рекреаций, спортивных залов окрашены в </w:t>
      </w: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спокойные, светлые радующие глаз тона, много цветов, размер и размещение которых соответствуют нормам СанПиН, создают уют и комфорт в помещениях. </w:t>
      </w:r>
    </w:p>
    <w:p w:rsidR="005139F1" w:rsidRPr="005139F1" w:rsidRDefault="005139F1" w:rsidP="005139F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школы обеспечивается круглосуточно техническим персоналом (сторож, дежурный вахтер).  </w:t>
      </w:r>
    </w:p>
    <w:p w:rsidR="005139F1" w:rsidRPr="005139F1" w:rsidRDefault="005139F1" w:rsidP="0051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Образовательное пространство школы обеспечивает активное и успешное участие школьников в спортивно-массовых мероприятиях, секциях, олимпиадах, проектах, конкурсах, фестивалях, выставках, акциях различной направленности и различных уровней.</w:t>
      </w:r>
    </w:p>
    <w:p w:rsidR="00252D7F" w:rsidRPr="00375340" w:rsidRDefault="00252D7F" w:rsidP="0079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медицинского обслуживания учащихся школа </w:t>
      </w:r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сотрудничает с </w:t>
      </w:r>
      <w:proofErr w:type="spellStart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Ольгинской</w:t>
      </w:r>
      <w:proofErr w:type="spellEnd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ЦРБ. В настоящее время медицинское обслуживание обучающихся и работников осуществляется на основе договорных отношений </w:t>
      </w:r>
      <w:r w:rsidR="007914B6" w:rsidRPr="007914B6">
        <w:rPr>
          <w:rFonts w:ascii="Times New Roman" w:hAnsi="Times New Roman" w:cs="Times New Roman"/>
          <w:sz w:val="28"/>
          <w:szCs w:val="28"/>
        </w:rPr>
        <w:t>КГБУЗ ОЦРБ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договору в зависимости от мероприятия медицинское обслуживание осуществляется </w:t>
      </w:r>
      <w:proofErr w:type="spellStart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естрой</w:t>
      </w:r>
      <w:proofErr w:type="spellEnd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фельдшером ВА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плановых медосмотров, углубленной диспансеризации обучающихся привлекаются узкие специалисты. Учащиеся школы регулярно проходят обследования врачами-специалистами.</w:t>
      </w:r>
    </w:p>
    <w:p w:rsidR="007914B6" w:rsidRPr="00375340" w:rsidRDefault="00252D7F" w:rsidP="00D8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специалистов согласуется с ГБУЗ </w:t>
      </w:r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ОЦРБ </w:t>
      </w:r>
      <w:proofErr w:type="spellStart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4B6" w:rsidRP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Врачебная амбулатория поселка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постоянную </w:t>
      </w:r>
      <w:r w:rsid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рофилактическую работу среди учащихся и работников школы. </w:t>
      </w:r>
      <w:r w:rsidR="007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EE" w:rsidRPr="005139F1" w:rsidRDefault="007914B6" w:rsidP="00D8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инфраструктура и спортивное оборудование ОУ используется в целях повышения двигательной активности, формирования мотивации к </w:t>
      </w:r>
      <w:r w:rsidR="00124F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ОЖ, укрепления здоровья не только участников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имеется спортивная площадка</w:t>
      </w:r>
      <w:r w:rsidR="00124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уроки физической культуры, спортивные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секции, двигательные перемены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охвата детей занятиями физической культурой и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составляет 100%. Для детей специальной медицинской группы организованы занятия адаптивной физической культуры. В школе проводится мониторинг состояния здоровья учащихся. 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методического сопровождения процесса </w:t>
      </w:r>
      <w:proofErr w:type="spellStart"/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 реализуется программа «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здоровый образ жизни».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лето в ОУ организуется 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</w:t>
      </w:r>
      <w:r w:rsidR="0012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здоровительный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дневного пребывания, способствующий сохранению и укреплению здоровья ребят в летнее время.</w:t>
      </w:r>
      <w:r w:rsidR="0012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школе создан ш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спортивный клуб «Великолепная семерка»</w:t>
      </w:r>
      <w:r w:rsidRPr="00375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EE" w:rsidRPr="005139F1">
        <w:rPr>
          <w:rFonts w:ascii="Times New Roman" w:eastAsia="Calibri" w:hAnsi="Times New Roman" w:cs="Times New Roman"/>
          <w:sz w:val="28"/>
          <w:szCs w:val="28"/>
        </w:rPr>
        <w:t>Систематическое проведение спортивно-массовых мероприятий с большим процентом участия учащихся, высокий уровень подготовки мероприятий, позитивный «физкультурно-спортивный климат» в школе позволили добиться положительных и стабильных результатов в состоянии физического, психологического и нравственного здоровья учащихся.</w:t>
      </w:r>
    </w:p>
    <w:p w:rsidR="007914B6" w:rsidRDefault="007914B6" w:rsidP="00D8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E" w:rsidRDefault="00124FEE" w:rsidP="00D8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E" w:rsidRDefault="00124FEE" w:rsidP="00D8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E" w:rsidRDefault="00124FEE" w:rsidP="007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58" w:rsidRDefault="00797058" w:rsidP="007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E" w:rsidRPr="00375340" w:rsidRDefault="00124FEE" w:rsidP="007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E" w:rsidRPr="005139F1" w:rsidRDefault="005B37A1" w:rsidP="00124FE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24FEE" w:rsidRPr="005139F1">
        <w:rPr>
          <w:rFonts w:ascii="Times New Roman" w:eastAsia="Calibri" w:hAnsi="Times New Roman" w:cs="Times New Roman"/>
          <w:b/>
          <w:bCs/>
          <w:sz w:val="28"/>
          <w:szCs w:val="28"/>
        </w:rPr>
        <w:t>Состояние здоровья школьников за последние три года.</w:t>
      </w:r>
    </w:p>
    <w:p w:rsidR="00124FEE" w:rsidRPr="005139F1" w:rsidRDefault="00124FEE" w:rsidP="00124FE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9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137"/>
        <w:gridCol w:w="1417"/>
        <w:gridCol w:w="851"/>
        <w:gridCol w:w="708"/>
        <w:gridCol w:w="709"/>
        <w:gridCol w:w="1843"/>
        <w:gridCol w:w="1926"/>
      </w:tblGrid>
      <w:tr w:rsidR="00124FEE" w:rsidRPr="005139F1" w:rsidTr="0006057C">
        <w:trPr>
          <w:trHeight w:val="2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24FEE" w:rsidRPr="005139F1" w:rsidTr="0006057C">
        <w:trPr>
          <w:trHeight w:val="5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</w:t>
            </w:r>
          </w:p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здоровых</w:t>
            </w:r>
          </w:p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детей, с отклонениями</w:t>
            </w:r>
          </w:p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в здоровье</w:t>
            </w:r>
          </w:p>
        </w:tc>
      </w:tr>
      <w:tr w:rsidR="00124FEE" w:rsidRPr="005139F1" w:rsidTr="0006057C">
        <w:trPr>
          <w:trHeight w:val="525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4FEE" w:rsidRPr="005139F1" w:rsidTr="0006057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124FEE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  <w:r w:rsidR="00124FEE"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87,4</w:t>
            </w:r>
            <w:r w:rsidR="00124FEE"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24FEE" w:rsidRPr="005139F1" w:rsidTr="0006057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="00FA7118">
              <w:rPr>
                <w:rFonts w:ascii="Times New Roman" w:eastAsia="Calibri" w:hAnsi="Times New Roman" w:cs="Times New Roman"/>
                <w:sz w:val="28"/>
                <w:szCs w:val="28"/>
              </w:rPr>
              <w:t>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124FEE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D83791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  <w:r w:rsidR="00FA7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FEE"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FEE" w:rsidRPr="005139F1" w:rsidRDefault="00D83791" w:rsidP="0006057C">
            <w:pPr>
              <w:tabs>
                <w:tab w:val="right" w:pos="2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  <w:r w:rsidR="00FA7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FEE"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24FEE" w:rsidRPr="005139F1" w:rsidTr="0006057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FA7118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4FEE" w:rsidRPr="005139F1" w:rsidRDefault="00D83791" w:rsidP="0006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  <w:r w:rsidR="00FA7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FEE"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FEE" w:rsidRPr="005139F1" w:rsidRDefault="00D83791" w:rsidP="0006057C">
            <w:pPr>
              <w:tabs>
                <w:tab w:val="right" w:pos="2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85,6</w:t>
            </w:r>
            <w:r w:rsidR="00FA7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FEE" w:rsidRPr="005139F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7914B6" w:rsidRPr="00375340" w:rsidRDefault="007914B6" w:rsidP="007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B6" w:rsidRPr="00375340" w:rsidRDefault="005B37A1" w:rsidP="007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D7F" w:rsidRPr="00375340" w:rsidRDefault="00252D7F" w:rsidP="0079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F1" w:rsidRPr="005139F1" w:rsidRDefault="007914B6" w:rsidP="005139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791" w:rsidRPr="00D83791" w:rsidRDefault="00D83791" w:rsidP="00D8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динамике распределения учащихся по группам здоровья можно </w:t>
      </w:r>
    </w:p>
    <w:p w:rsidR="00D83791" w:rsidRPr="00D83791" w:rsidRDefault="00D83791" w:rsidP="00D8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судить об эффективности </w:t>
      </w:r>
      <w:proofErr w:type="spellStart"/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лечебно</w:t>
      </w:r>
    </w:p>
    <w:p w:rsidR="00D83791" w:rsidRPr="00D83791" w:rsidRDefault="00D83791" w:rsidP="0000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школе. </w:t>
      </w:r>
      <w:r w:rsidR="0000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динамики оздоровления учащихся необходимо продолжать деятельность, использовать новые методы.</w:t>
      </w:r>
    </w:p>
    <w:p w:rsidR="005139F1" w:rsidRDefault="00D83791" w:rsidP="00655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9F1" w:rsidRDefault="005139F1" w:rsidP="006553C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00C" w:rsidRDefault="006553C0" w:rsidP="00655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Верхолат</w:t>
      </w:r>
      <w:proofErr w:type="spellEnd"/>
    </w:p>
    <w:p w:rsidR="006553C0" w:rsidRDefault="006553C0" w:rsidP="00655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«СОШ п. Моряк-Рыболов»</w:t>
      </w:r>
    </w:p>
    <w:p w:rsidR="006553C0" w:rsidRDefault="006553C0" w:rsidP="006553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53C0" w:rsidRDefault="006553C0" w:rsidP="00655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6553C0" w:rsidRDefault="006553C0" w:rsidP="00655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медицинских осмотров учащихся</w:t>
      </w:r>
    </w:p>
    <w:p w:rsidR="006553C0" w:rsidRDefault="006553C0" w:rsidP="00655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 п. Моряк-Рыболов»</w:t>
      </w:r>
    </w:p>
    <w:p w:rsidR="006553C0" w:rsidRDefault="006553C0" w:rsidP="00655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4360"/>
      </w:tblGrid>
      <w:tr w:rsidR="006553C0" w:rsidTr="00336C08">
        <w:tc>
          <w:tcPr>
            <w:tcW w:w="1951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198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360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</w:tr>
      <w:tr w:rsidR="006553C0" w:rsidTr="00336C08">
        <w:tc>
          <w:tcPr>
            <w:tcW w:w="1951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60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учащихся школы на заболевания Ф-20, чесотка. Заболеваний не выявлено.</w:t>
            </w:r>
          </w:p>
        </w:tc>
      </w:tr>
      <w:tr w:rsidR="006553C0" w:rsidTr="00336C08">
        <w:tc>
          <w:tcPr>
            <w:tcW w:w="1951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60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учащихся школы на заболевания Ф-20, чесотка. Заболеваний на выявлено, внешний вид учащихся соответствует гигиеническим нормам.</w:t>
            </w:r>
          </w:p>
        </w:tc>
      </w:tr>
      <w:tr w:rsidR="006553C0" w:rsidTr="00336C08">
        <w:tc>
          <w:tcPr>
            <w:tcW w:w="1951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60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учащихся школы на заболевания Ф-20, чесотка. Заболеваний не выявлено.</w:t>
            </w:r>
          </w:p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контрольное взвешивание детей и измерение роста. </w:t>
            </w:r>
          </w:p>
        </w:tc>
      </w:tr>
      <w:tr w:rsidR="006553C0" w:rsidTr="00336C08">
        <w:tc>
          <w:tcPr>
            <w:tcW w:w="1951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275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60" w:type="dxa"/>
          </w:tcPr>
          <w:p w:rsidR="006553C0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учащихся для посещения летнего оздоровительного лагеря.</w:t>
            </w:r>
          </w:p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08" w:rsidTr="00336C08">
        <w:tc>
          <w:tcPr>
            <w:tcW w:w="1951" w:type="dxa"/>
          </w:tcPr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60" w:type="dxa"/>
          </w:tcPr>
          <w:p w:rsidR="00336C08" w:rsidRDefault="00336C08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контрольное взвешивание учащихся и измерение роста.</w:t>
            </w:r>
          </w:p>
          <w:p w:rsidR="00865DCC" w:rsidRDefault="00865DCC" w:rsidP="0065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учащихся школы на заболевания Ф-20, чесотка.</w:t>
            </w:r>
          </w:p>
        </w:tc>
      </w:tr>
    </w:tbl>
    <w:p w:rsidR="006553C0" w:rsidRDefault="006553C0" w:rsidP="0065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C08" w:rsidRDefault="00336C08" w:rsidP="0065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C08" w:rsidRDefault="00336C08" w:rsidP="00655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естра КГБУЗ ОЦРБ ВА Моряк-Рыболов </w:t>
      </w:r>
    </w:p>
    <w:p w:rsidR="00336C08" w:rsidRPr="006553C0" w:rsidRDefault="00336C08" w:rsidP="00336C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___________________________/Андросова Р.Ф./</w:t>
      </w:r>
    </w:p>
    <w:sectPr w:rsidR="00336C08" w:rsidRPr="0065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A1"/>
    <w:rsid w:val="00007692"/>
    <w:rsid w:val="00124FEE"/>
    <w:rsid w:val="00252D7F"/>
    <w:rsid w:val="00336C08"/>
    <w:rsid w:val="00375340"/>
    <w:rsid w:val="005139F1"/>
    <w:rsid w:val="005B37A1"/>
    <w:rsid w:val="006553C0"/>
    <w:rsid w:val="006C0230"/>
    <w:rsid w:val="007914B6"/>
    <w:rsid w:val="00797058"/>
    <w:rsid w:val="00865DCC"/>
    <w:rsid w:val="00B354A1"/>
    <w:rsid w:val="00CE6954"/>
    <w:rsid w:val="00D83791"/>
    <w:rsid w:val="00E6000C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2018-09-07T03:36:00Z</cp:lastPrinted>
  <dcterms:created xsi:type="dcterms:W3CDTF">2018-09-07T03:16:00Z</dcterms:created>
  <dcterms:modified xsi:type="dcterms:W3CDTF">2018-09-08T08:03:00Z</dcterms:modified>
</cp:coreProperties>
</file>